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DBF" w:rsidRPr="00306EFB" w:rsidRDefault="000E5CE3" w:rsidP="00306EFB">
      <w:pPr>
        <w:adjustRightInd w:val="0"/>
        <w:snapToGrid w:val="0"/>
        <w:rPr>
          <w:rFonts w:ascii="黑体" w:eastAsia="黑体" w:hAnsi="宋体"/>
          <w:sz w:val="30"/>
          <w:szCs w:val="30"/>
        </w:rPr>
      </w:pPr>
      <w:r>
        <w:rPr>
          <w:rFonts w:ascii="黑体" w:eastAsia="黑体" w:hAnsi="宋体" w:cs="黑体" w:hint="eastAsia"/>
          <w:sz w:val="30"/>
          <w:szCs w:val="30"/>
        </w:rPr>
        <w:t xml:space="preserve"> </w:t>
      </w:r>
      <w:r w:rsidR="00F77DBF" w:rsidRPr="00306EFB">
        <w:rPr>
          <w:rFonts w:ascii="黑体" w:eastAsia="黑体" w:hAnsi="宋体" w:cs="黑体" w:hint="eastAsia"/>
          <w:sz w:val="30"/>
          <w:szCs w:val="30"/>
        </w:rPr>
        <w:t>附件</w:t>
      </w:r>
      <w:r w:rsidR="00F77DBF">
        <w:rPr>
          <w:rFonts w:ascii="黑体" w:eastAsia="黑体" w:hAnsi="宋体" w:cs="黑体"/>
          <w:sz w:val="30"/>
          <w:szCs w:val="30"/>
        </w:rPr>
        <w:t>3</w:t>
      </w:r>
      <w:r w:rsidR="00F77DBF" w:rsidRPr="00306EFB">
        <w:rPr>
          <w:rFonts w:ascii="黑体" w:eastAsia="黑体" w:hAnsi="宋体" w:cs="黑体" w:hint="eastAsia"/>
          <w:sz w:val="30"/>
          <w:szCs w:val="30"/>
        </w:rPr>
        <w:t>：</w:t>
      </w:r>
    </w:p>
    <w:p w:rsidR="00F77DBF" w:rsidRDefault="00F77DBF" w:rsidP="00761242">
      <w:pPr>
        <w:adjustRightInd w:val="0"/>
        <w:snapToGrid w:val="0"/>
        <w:jc w:val="center"/>
        <w:rPr>
          <w:rFonts w:ascii="黑体" w:eastAsia="黑体" w:hAnsi="宋体"/>
          <w:sz w:val="32"/>
          <w:szCs w:val="32"/>
        </w:rPr>
      </w:pPr>
      <w:r w:rsidRPr="00761242">
        <w:rPr>
          <w:rFonts w:ascii="黑体" w:eastAsia="黑体" w:hAnsi="宋体" w:cs="黑体" w:hint="eastAsia"/>
          <w:sz w:val="32"/>
          <w:szCs w:val="32"/>
        </w:rPr>
        <w:t>关于</w:t>
      </w:r>
      <w:r w:rsidRPr="00761242">
        <w:rPr>
          <w:rFonts w:ascii="黑体" w:eastAsia="黑体" w:hAnsi="宋体" w:cs="黑体"/>
          <w:sz w:val="32"/>
          <w:szCs w:val="32"/>
        </w:rPr>
        <w:t>2016</w:t>
      </w:r>
      <w:r w:rsidRPr="00761242">
        <w:rPr>
          <w:rFonts w:ascii="黑体" w:eastAsia="黑体" w:hAnsi="宋体" w:cs="黑体" w:hint="eastAsia"/>
          <w:sz w:val="32"/>
          <w:szCs w:val="32"/>
        </w:rPr>
        <w:t>级人才培养方案修订中公共课程设置的几点说明</w:t>
      </w:r>
    </w:p>
    <w:p w:rsidR="00F77DBF" w:rsidRPr="00761242" w:rsidRDefault="00F77DBF" w:rsidP="00761242">
      <w:pPr>
        <w:adjustRightInd w:val="0"/>
        <w:snapToGrid w:val="0"/>
        <w:jc w:val="center"/>
        <w:rPr>
          <w:rFonts w:ascii="黑体" w:eastAsia="黑体" w:hAnsi="宋体"/>
          <w:sz w:val="32"/>
          <w:szCs w:val="32"/>
        </w:rPr>
      </w:pPr>
    </w:p>
    <w:p w:rsidR="00F77DBF" w:rsidRPr="00692388" w:rsidRDefault="00F77DBF" w:rsidP="00B330CE">
      <w:pPr>
        <w:numPr>
          <w:ilvl w:val="0"/>
          <w:numId w:val="3"/>
        </w:numPr>
        <w:adjustRightInd w:val="0"/>
        <w:snapToGrid w:val="0"/>
        <w:rPr>
          <w:rFonts w:ascii="宋体"/>
          <w:sz w:val="28"/>
          <w:szCs w:val="28"/>
        </w:rPr>
      </w:pPr>
      <w:r w:rsidRPr="002F4F60">
        <w:rPr>
          <w:rFonts w:ascii="宋体" w:hAnsi="宋体" w:cs="宋体" w:hint="eastAsia"/>
          <w:sz w:val="28"/>
          <w:szCs w:val="28"/>
        </w:rPr>
        <w:t>各学期教学周数设置：第一和第八学期为</w:t>
      </w:r>
      <w:r w:rsidRPr="002F4F60">
        <w:rPr>
          <w:rFonts w:ascii="宋体" w:hAnsi="宋体" w:cs="宋体"/>
          <w:sz w:val="28"/>
          <w:szCs w:val="28"/>
        </w:rPr>
        <w:t>16</w:t>
      </w:r>
      <w:r w:rsidRPr="002F4F60">
        <w:rPr>
          <w:rFonts w:ascii="宋体" w:hAnsi="宋体" w:cs="宋体" w:hint="eastAsia"/>
          <w:sz w:val="28"/>
          <w:szCs w:val="28"/>
        </w:rPr>
        <w:t>周，其余各学期教学周按</w:t>
      </w:r>
      <w:r w:rsidRPr="002F4F60">
        <w:rPr>
          <w:rFonts w:ascii="宋体" w:hAnsi="宋体" w:cs="宋体"/>
          <w:sz w:val="28"/>
          <w:szCs w:val="28"/>
        </w:rPr>
        <w:t>18</w:t>
      </w:r>
      <w:r w:rsidRPr="002F4F60">
        <w:rPr>
          <w:rFonts w:ascii="宋体" w:hAnsi="宋体" w:cs="宋体" w:hint="eastAsia"/>
          <w:sz w:val="28"/>
          <w:szCs w:val="28"/>
        </w:rPr>
        <w:t>周安排。考试周为两周（</w:t>
      </w:r>
      <w:r w:rsidRPr="002F4F60">
        <w:rPr>
          <w:rFonts w:ascii="宋体" w:hAnsi="宋体" w:cs="宋体"/>
          <w:sz w:val="28"/>
          <w:szCs w:val="28"/>
        </w:rPr>
        <w:t>19</w:t>
      </w:r>
      <w:r w:rsidRPr="002F4F60">
        <w:rPr>
          <w:rFonts w:ascii="宋体" w:hAnsi="宋体" w:cs="宋体" w:hint="eastAsia"/>
          <w:sz w:val="28"/>
          <w:szCs w:val="28"/>
        </w:rPr>
        <w:t>，</w:t>
      </w:r>
      <w:r w:rsidRPr="002F4F60">
        <w:rPr>
          <w:rFonts w:ascii="宋体" w:hAnsi="宋体" w:cs="宋体"/>
          <w:sz w:val="28"/>
          <w:szCs w:val="28"/>
        </w:rPr>
        <w:t>20</w:t>
      </w:r>
      <w:r w:rsidRPr="002F4F60">
        <w:rPr>
          <w:rFonts w:ascii="宋体" w:hAnsi="宋体" w:cs="宋体" w:hint="eastAsia"/>
          <w:sz w:val="28"/>
          <w:szCs w:val="28"/>
        </w:rPr>
        <w:t>）。</w:t>
      </w:r>
      <w:r>
        <w:rPr>
          <w:rFonts w:ascii="宋体" w:hAnsi="宋体" w:cs="宋体" w:hint="eastAsia"/>
          <w:sz w:val="28"/>
          <w:szCs w:val="28"/>
        </w:rPr>
        <w:t>为配合教学工作，学校需将新生报到</w:t>
      </w:r>
      <w:r w:rsidRPr="00692388">
        <w:rPr>
          <w:rFonts w:ascii="宋体" w:hAnsi="宋体" w:cs="宋体" w:hint="eastAsia"/>
          <w:sz w:val="28"/>
          <w:szCs w:val="28"/>
        </w:rPr>
        <w:t>时间和老生开学时间一致。</w:t>
      </w:r>
    </w:p>
    <w:p w:rsidR="00F77DBF" w:rsidRPr="00692388" w:rsidRDefault="00F77DBF" w:rsidP="00B330CE">
      <w:pPr>
        <w:numPr>
          <w:ilvl w:val="0"/>
          <w:numId w:val="3"/>
        </w:numPr>
        <w:adjustRightInd w:val="0"/>
        <w:snapToGrid w:val="0"/>
        <w:rPr>
          <w:rFonts w:ascii="宋体"/>
          <w:sz w:val="28"/>
          <w:szCs w:val="28"/>
        </w:rPr>
      </w:pPr>
      <w:r w:rsidRPr="00692388">
        <w:rPr>
          <w:rFonts w:ascii="宋体" w:hAnsi="宋体" w:cs="宋体" w:hint="eastAsia"/>
          <w:sz w:val="28"/>
          <w:szCs w:val="28"/>
        </w:rPr>
        <w:t>除第一学期的课程按</w:t>
      </w:r>
      <w:r w:rsidRPr="00692388">
        <w:rPr>
          <w:rFonts w:ascii="宋体" w:hAnsi="宋体" w:cs="宋体"/>
          <w:sz w:val="28"/>
          <w:szCs w:val="28"/>
        </w:rPr>
        <w:t>1</w:t>
      </w:r>
      <w:r w:rsidRPr="00692388">
        <w:rPr>
          <w:rFonts w:ascii="宋体" w:hAnsi="宋体" w:cs="宋体" w:hint="eastAsia"/>
          <w:sz w:val="28"/>
          <w:szCs w:val="28"/>
        </w:rPr>
        <w:t>学分</w:t>
      </w:r>
      <w:r w:rsidRPr="00692388">
        <w:rPr>
          <w:rFonts w:ascii="宋体" w:hAnsi="宋体" w:cs="宋体"/>
          <w:sz w:val="28"/>
          <w:szCs w:val="28"/>
        </w:rPr>
        <w:t>16</w:t>
      </w:r>
      <w:r w:rsidRPr="00692388">
        <w:rPr>
          <w:rFonts w:ascii="宋体" w:hAnsi="宋体" w:cs="宋体" w:hint="eastAsia"/>
          <w:sz w:val="28"/>
          <w:szCs w:val="28"/>
        </w:rPr>
        <w:t>学时设置外，其余按</w:t>
      </w:r>
      <w:r w:rsidRPr="00692388">
        <w:rPr>
          <w:rFonts w:ascii="宋体" w:hAnsi="宋体" w:cs="宋体"/>
          <w:sz w:val="28"/>
          <w:szCs w:val="28"/>
        </w:rPr>
        <w:t>1</w:t>
      </w:r>
      <w:r w:rsidRPr="00692388">
        <w:rPr>
          <w:rFonts w:ascii="宋体" w:hAnsi="宋体" w:cs="宋体" w:hint="eastAsia"/>
          <w:sz w:val="28"/>
          <w:szCs w:val="28"/>
        </w:rPr>
        <w:t>学分</w:t>
      </w:r>
      <w:r w:rsidRPr="00692388">
        <w:rPr>
          <w:rFonts w:ascii="宋体" w:hAnsi="宋体" w:cs="宋体"/>
          <w:sz w:val="28"/>
          <w:szCs w:val="28"/>
        </w:rPr>
        <w:t>18</w:t>
      </w:r>
      <w:r w:rsidRPr="00692388">
        <w:rPr>
          <w:rFonts w:ascii="宋体" w:hAnsi="宋体" w:cs="宋体" w:hint="eastAsia"/>
          <w:sz w:val="28"/>
          <w:szCs w:val="28"/>
        </w:rPr>
        <w:t>学时设置。</w:t>
      </w:r>
    </w:p>
    <w:p w:rsidR="00F77DBF" w:rsidRPr="00692388" w:rsidRDefault="00F77DBF" w:rsidP="00B330CE">
      <w:pPr>
        <w:numPr>
          <w:ilvl w:val="0"/>
          <w:numId w:val="3"/>
        </w:numPr>
        <w:adjustRightInd w:val="0"/>
        <w:snapToGrid w:val="0"/>
        <w:rPr>
          <w:rFonts w:ascii="宋体"/>
          <w:sz w:val="28"/>
          <w:szCs w:val="28"/>
        </w:rPr>
      </w:pPr>
      <w:r w:rsidRPr="00692388">
        <w:rPr>
          <w:rFonts w:ascii="宋体" w:hAnsi="宋体" w:cs="宋体" w:hint="eastAsia"/>
          <w:sz w:val="28"/>
          <w:szCs w:val="28"/>
        </w:rPr>
        <w:t>必修课程的学分数全部设置为整数（通识教育选修课除外）。</w:t>
      </w:r>
    </w:p>
    <w:p w:rsidR="00F77DBF" w:rsidRPr="00692388" w:rsidRDefault="00F77DBF" w:rsidP="00B330CE">
      <w:pPr>
        <w:numPr>
          <w:ilvl w:val="0"/>
          <w:numId w:val="3"/>
        </w:numPr>
        <w:adjustRightInd w:val="0"/>
        <w:snapToGrid w:val="0"/>
        <w:rPr>
          <w:rFonts w:ascii="宋体"/>
          <w:sz w:val="28"/>
          <w:szCs w:val="28"/>
        </w:rPr>
      </w:pPr>
      <w:r w:rsidRPr="00692388">
        <w:rPr>
          <w:rFonts w:ascii="宋体" w:hAnsi="宋体" w:cs="宋体" w:hint="eastAsia"/>
          <w:sz w:val="28"/>
          <w:szCs w:val="28"/>
        </w:rPr>
        <w:t>专业导论课建议取消，可在新生入学教育等环节完成原专业导论的主要教育内容。</w:t>
      </w:r>
    </w:p>
    <w:p w:rsidR="00F77DBF" w:rsidRPr="00692388" w:rsidRDefault="00F77DBF" w:rsidP="00B330CE">
      <w:pPr>
        <w:numPr>
          <w:ilvl w:val="0"/>
          <w:numId w:val="3"/>
        </w:numPr>
        <w:adjustRightInd w:val="0"/>
        <w:snapToGrid w:val="0"/>
        <w:rPr>
          <w:rFonts w:ascii="宋体"/>
          <w:sz w:val="28"/>
          <w:szCs w:val="28"/>
        </w:rPr>
      </w:pPr>
      <w:r w:rsidRPr="00692388">
        <w:rPr>
          <w:rFonts w:ascii="宋体" w:hAnsi="宋体" w:cs="宋体" w:hint="eastAsia"/>
          <w:sz w:val="28"/>
          <w:szCs w:val="28"/>
        </w:rPr>
        <w:t>各专业毕业要求总学分不超过</w:t>
      </w:r>
      <w:r w:rsidRPr="00692388">
        <w:rPr>
          <w:rFonts w:ascii="宋体" w:hAnsi="宋体" w:cs="宋体"/>
          <w:sz w:val="28"/>
          <w:szCs w:val="28"/>
        </w:rPr>
        <w:t>150</w:t>
      </w:r>
      <w:r w:rsidRPr="00692388">
        <w:rPr>
          <w:rFonts w:ascii="宋体" w:hAnsi="宋体" w:cs="宋体" w:hint="eastAsia"/>
          <w:sz w:val="28"/>
          <w:szCs w:val="28"/>
        </w:rPr>
        <w:t>学分。</w:t>
      </w:r>
    </w:p>
    <w:p w:rsidR="00F77DBF" w:rsidRPr="002F4F60" w:rsidRDefault="00F77DBF" w:rsidP="00B330CE">
      <w:pPr>
        <w:numPr>
          <w:ilvl w:val="0"/>
          <w:numId w:val="3"/>
        </w:numPr>
        <w:adjustRightInd w:val="0"/>
        <w:snapToGrid w:val="0"/>
        <w:rPr>
          <w:rFonts w:ascii="宋体"/>
          <w:sz w:val="28"/>
          <w:szCs w:val="28"/>
        </w:rPr>
      </w:pPr>
      <w:r w:rsidRPr="002F4F60">
        <w:rPr>
          <w:rFonts w:ascii="宋体" w:hAnsi="宋体" w:cs="宋体" w:hint="eastAsia"/>
          <w:sz w:val="28"/>
          <w:szCs w:val="28"/>
        </w:rPr>
        <w:t>专业核心课程学分数</w:t>
      </w:r>
      <w:r w:rsidRPr="002F4F60">
        <w:rPr>
          <w:rFonts w:ascii="宋体" w:hAnsi="宋体" w:cs="宋体"/>
          <w:sz w:val="28"/>
          <w:szCs w:val="28"/>
        </w:rPr>
        <w:t>45</w:t>
      </w:r>
      <w:r w:rsidRPr="002F4F60">
        <w:rPr>
          <w:rFonts w:ascii="宋体" w:hAnsi="宋体" w:cs="宋体" w:hint="eastAsia"/>
          <w:sz w:val="28"/>
          <w:szCs w:val="28"/>
        </w:rPr>
        <w:t>学分左右。</w:t>
      </w:r>
    </w:p>
    <w:p w:rsidR="00F77DBF" w:rsidRDefault="00F77DBF" w:rsidP="00DA524A">
      <w:pPr>
        <w:pStyle w:val="a4"/>
        <w:numPr>
          <w:ilvl w:val="0"/>
          <w:numId w:val="3"/>
        </w:numPr>
        <w:adjustRightInd w:val="0"/>
        <w:snapToGrid w:val="0"/>
        <w:rPr>
          <w:rFonts w:hAnsi="宋体" w:cs="Times New Roman"/>
          <w:sz w:val="28"/>
          <w:szCs w:val="28"/>
        </w:rPr>
      </w:pPr>
      <w:r>
        <w:rPr>
          <w:rFonts w:hAnsi="宋体" w:hint="eastAsia"/>
          <w:sz w:val="28"/>
          <w:szCs w:val="28"/>
        </w:rPr>
        <w:t>数学和物理类课程按新的学分学时对应关系重新确定课程学时学分，根据目前的安排，工程认证课程体系标准中</w:t>
      </w:r>
      <w:r w:rsidRPr="00FD6C03">
        <w:rPr>
          <w:rFonts w:hAnsi="宋体" w:hint="eastAsia"/>
          <w:sz w:val="28"/>
          <w:szCs w:val="28"/>
        </w:rPr>
        <w:t>“数学与自然科学类课程”学分数占</w:t>
      </w:r>
      <w:r w:rsidRPr="00FD6C03">
        <w:rPr>
          <w:rFonts w:hAnsi="宋体"/>
          <w:sz w:val="28"/>
          <w:szCs w:val="28"/>
        </w:rPr>
        <w:t>15%</w:t>
      </w:r>
      <w:r w:rsidRPr="00FD6C03">
        <w:rPr>
          <w:rFonts w:hAnsi="宋体" w:hint="eastAsia"/>
          <w:sz w:val="28"/>
          <w:szCs w:val="28"/>
        </w:rPr>
        <w:t>，即</w:t>
      </w:r>
      <w:r w:rsidRPr="00FD6C03">
        <w:rPr>
          <w:rFonts w:hAnsi="宋体"/>
          <w:sz w:val="28"/>
          <w:szCs w:val="28"/>
        </w:rPr>
        <w:t>23</w:t>
      </w:r>
      <w:r w:rsidRPr="00FD6C03">
        <w:rPr>
          <w:rFonts w:hAnsi="宋体" w:hint="eastAsia"/>
          <w:sz w:val="28"/>
          <w:szCs w:val="28"/>
        </w:rPr>
        <w:t>学分。</w:t>
      </w:r>
    </w:p>
    <w:p w:rsidR="00F77DBF" w:rsidRPr="00FD6C03" w:rsidRDefault="00F77DBF" w:rsidP="00DA524A">
      <w:pPr>
        <w:pStyle w:val="a4"/>
        <w:numPr>
          <w:ilvl w:val="0"/>
          <w:numId w:val="3"/>
        </w:numPr>
        <w:adjustRightInd w:val="0"/>
        <w:snapToGrid w:val="0"/>
        <w:rPr>
          <w:rFonts w:hAnsi="宋体" w:cs="Times New Roman"/>
          <w:sz w:val="28"/>
          <w:szCs w:val="28"/>
        </w:rPr>
      </w:pPr>
      <w:r w:rsidRPr="00DA524A">
        <w:rPr>
          <w:rFonts w:hAnsi="宋体" w:hint="eastAsia"/>
          <w:sz w:val="28"/>
          <w:szCs w:val="28"/>
        </w:rPr>
        <w:t>大学语文，应用写作，信息资源检索，美学原理，应用心理学</w:t>
      </w:r>
      <w:r>
        <w:rPr>
          <w:rFonts w:hAnsi="宋体" w:hint="eastAsia"/>
          <w:sz w:val="28"/>
          <w:szCs w:val="28"/>
        </w:rPr>
        <w:t>等课程</w:t>
      </w:r>
      <w:r w:rsidRPr="00DA524A">
        <w:rPr>
          <w:rFonts w:hAnsi="宋体" w:hint="eastAsia"/>
          <w:sz w:val="28"/>
          <w:szCs w:val="28"/>
        </w:rPr>
        <w:t>列入通识教育选修课。</w:t>
      </w:r>
    </w:p>
    <w:p w:rsidR="00F77DBF" w:rsidRDefault="00F77DBF" w:rsidP="00DA524A">
      <w:pPr>
        <w:pStyle w:val="a4"/>
        <w:numPr>
          <w:ilvl w:val="0"/>
          <w:numId w:val="3"/>
        </w:numPr>
        <w:adjustRightInd w:val="0"/>
        <w:snapToGrid w:val="0"/>
        <w:rPr>
          <w:rFonts w:hAnsi="宋体" w:cs="Times New Roman"/>
          <w:sz w:val="28"/>
          <w:szCs w:val="28"/>
        </w:rPr>
      </w:pPr>
      <w:r>
        <w:rPr>
          <w:rFonts w:hAnsi="宋体" w:hint="eastAsia"/>
          <w:sz w:val="28"/>
          <w:szCs w:val="28"/>
        </w:rPr>
        <w:t>各专业凡设置外单位开设的选修课时，须与开课单位就课程的安排预先做好沟通</w:t>
      </w:r>
      <w:r w:rsidRPr="00FD6C03">
        <w:rPr>
          <w:rFonts w:hAnsi="宋体" w:hint="eastAsia"/>
          <w:sz w:val="28"/>
          <w:szCs w:val="28"/>
        </w:rPr>
        <w:t>。</w:t>
      </w:r>
    </w:p>
    <w:p w:rsidR="00F77DBF" w:rsidRPr="00546B9C" w:rsidRDefault="00F77DBF" w:rsidP="00FD6C03">
      <w:pPr>
        <w:adjustRightInd w:val="0"/>
        <w:snapToGrid w:val="0"/>
        <w:rPr>
          <w:rFonts w:ascii="宋体"/>
          <w:sz w:val="28"/>
          <w:szCs w:val="28"/>
        </w:rPr>
      </w:pPr>
    </w:p>
    <w:p w:rsidR="00F77DBF" w:rsidRPr="00546B9C" w:rsidRDefault="00F77DBF" w:rsidP="00B064C6">
      <w:pPr>
        <w:adjustRightInd w:val="0"/>
        <w:snapToGrid w:val="0"/>
        <w:jc w:val="center"/>
        <w:rPr>
          <w:rFonts w:ascii="黑体" w:eastAsia="黑体" w:hAnsi="宋体"/>
          <w:b/>
          <w:bCs/>
          <w:sz w:val="32"/>
          <w:szCs w:val="32"/>
        </w:rPr>
      </w:pPr>
    </w:p>
    <w:p w:rsidR="00F77DBF" w:rsidRDefault="00F77DBF" w:rsidP="00B064C6">
      <w:pPr>
        <w:adjustRightInd w:val="0"/>
        <w:snapToGrid w:val="0"/>
        <w:jc w:val="center"/>
        <w:rPr>
          <w:rFonts w:ascii="黑体" w:eastAsia="黑体" w:hAnsi="宋体"/>
          <w:b/>
          <w:bCs/>
          <w:sz w:val="32"/>
          <w:szCs w:val="32"/>
        </w:rPr>
      </w:pPr>
      <w:r w:rsidRPr="00B064C6">
        <w:rPr>
          <w:rFonts w:ascii="黑体" w:eastAsia="黑体" w:hAnsi="宋体" w:cs="黑体" w:hint="eastAsia"/>
          <w:b/>
          <w:bCs/>
          <w:sz w:val="32"/>
          <w:szCs w:val="32"/>
        </w:rPr>
        <w:t>公共课程具体安排</w:t>
      </w:r>
    </w:p>
    <w:p w:rsidR="00F77DBF" w:rsidRPr="007960C9" w:rsidRDefault="00F77DBF" w:rsidP="00340F2D">
      <w:pPr>
        <w:adjustRightInd w:val="0"/>
        <w:snapToGrid w:val="0"/>
        <w:rPr>
          <w:rFonts w:ascii="黑体" w:eastAsia="黑体" w:hAnsi="宋体"/>
          <w:b/>
          <w:bCs/>
          <w:sz w:val="28"/>
          <w:szCs w:val="28"/>
        </w:rPr>
      </w:pPr>
    </w:p>
    <w:p w:rsidR="00F77DBF" w:rsidRPr="00633B03" w:rsidRDefault="00F77DBF" w:rsidP="00B13B91">
      <w:pPr>
        <w:adjustRightInd w:val="0"/>
        <w:snapToGrid w:val="0"/>
        <w:ind w:firstLine="437"/>
        <w:rPr>
          <w:rFonts w:ascii="仿宋_GB2312" w:eastAsia="仿宋_GB2312" w:hAnsi="宋体"/>
          <w:b/>
          <w:bCs/>
          <w:sz w:val="36"/>
          <w:szCs w:val="36"/>
        </w:rPr>
      </w:pPr>
      <w:r w:rsidRPr="00633B03">
        <w:rPr>
          <w:rFonts w:ascii="仿宋_GB2312" w:eastAsia="仿宋_GB2312" w:hAnsi="宋体" w:cs="仿宋_GB2312" w:hint="eastAsia"/>
          <w:b/>
          <w:bCs/>
          <w:sz w:val="36"/>
          <w:szCs w:val="36"/>
        </w:rPr>
        <w:t>一</w:t>
      </w:r>
      <w:r w:rsidRPr="00633B03">
        <w:rPr>
          <w:rFonts w:ascii="仿宋_GB2312" w:eastAsia="仿宋_GB2312" w:hAnsi="宋体" w:cs="仿宋_GB2312"/>
          <w:b/>
          <w:bCs/>
          <w:sz w:val="36"/>
          <w:szCs w:val="36"/>
        </w:rPr>
        <w:t>.</w:t>
      </w:r>
      <w:r w:rsidRPr="00633B03">
        <w:rPr>
          <w:rFonts w:ascii="仿宋_GB2312" w:eastAsia="仿宋_GB2312" w:hAnsi="宋体" w:cs="仿宋_GB2312" w:hint="eastAsia"/>
          <w:b/>
          <w:bCs/>
          <w:sz w:val="36"/>
          <w:szCs w:val="36"/>
        </w:rPr>
        <w:t>通识教育课程（共</w:t>
      </w:r>
      <w:r w:rsidRPr="00633B03">
        <w:rPr>
          <w:rFonts w:ascii="仿宋_GB2312" w:eastAsia="仿宋_GB2312" w:hAnsi="宋体" w:cs="仿宋_GB2312"/>
          <w:b/>
          <w:bCs/>
          <w:sz w:val="36"/>
          <w:szCs w:val="36"/>
        </w:rPr>
        <w:t>48</w:t>
      </w:r>
      <w:r w:rsidRPr="00633B03">
        <w:rPr>
          <w:rFonts w:ascii="仿宋_GB2312" w:eastAsia="仿宋_GB2312" w:hAnsi="宋体" w:cs="仿宋_GB2312" w:hint="eastAsia"/>
          <w:b/>
          <w:bCs/>
          <w:sz w:val="36"/>
          <w:szCs w:val="36"/>
        </w:rPr>
        <w:t>学分）</w:t>
      </w:r>
    </w:p>
    <w:p w:rsidR="00F77DBF" w:rsidRDefault="00F77DBF" w:rsidP="00291F66">
      <w:pPr>
        <w:adjustRightInd w:val="0"/>
        <w:snapToGrid w:val="0"/>
        <w:ind w:firstLineChars="150" w:firstLine="420"/>
        <w:rPr>
          <w:rFonts w:ascii="仿宋_GB2312" w:eastAsia="仿宋_GB2312" w:hAnsi="宋体"/>
          <w:sz w:val="28"/>
          <w:szCs w:val="28"/>
        </w:rPr>
      </w:pPr>
      <w:r w:rsidRPr="007960C9">
        <w:rPr>
          <w:rFonts w:ascii="仿宋_GB2312" w:eastAsia="仿宋_GB2312" w:hAnsi="宋体" w:cs="仿宋_GB2312" w:hint="eastAsia"/>
          <w:sz w:val="28"/>
          <w:szCs w:val="28"/>
        </w:rPr>
        <w:t>通识</w:t>
      </w:r>
      <w:r>
        <w:rPr>
          <w:rFonts w:ascii="仿宋_GB2312" w:eastAsia="仿宋_GB2312" w:hAnsi="宋体" w:cs="仿宋_GB2312" w:hint="eastAsia"/>
          <w:sz w:val="28"/>
          <w:szCs w:val="28"/>
        </w:rPr>
        <w:t>教育</w:t>
      </w:r>
      <w:r w:rsidRPr="007960C9">
        <w:rPr>
          <w:rFonts w:ascii="仿宋_GB2312" w:eastAsia="仿宋_GB2312" w:hAnsi="宋体" w:cs="仿宋_GB2312" w:hint="eastAsia"/>
          <w:sz w:val="28"/>
          <w:szCs w:val="28"/>
        </w:rPr>
        <w:t>课程包括必修和选修两</w:t>
      </w:r>
      <w:r>
        <w:rPr>
          <w:rFonts w:ascii="仿宋_GB2312" w:eastAsia="仿宋_GB2312" w:hAnsi="宋体" w:cs="仿宋_GB2312" w:hint="eastAsia"/>
          <w:sz w:val="28"/>
          <w:szCs w:val="28"/>
        </w:rPr>
        <w:t>大</w:t>
      </w:r>
      <w:r w:rsidRPr="007960C9">
        <w:rPr>
          <w:rFonts w:ascii="仿宋_GB2312" w:eastAsia="仿宋_GB2312" w:hAnsi="宋体" w:cs="仿宋_GB2312" w:hint="eastAsia"/>
          <w:sz w:val="28"/>
          <w:szCs w:val="28"/>
        </w:rPr>
        <w:t>类。</w:t>
      </w:r>
    </w:p>
    <w:p w:rsidR="00F77DBF" w:rsidRPr="00633B03" w:rsidRDefault="00F77DBF" w:rsidP="00291F66">
      <w:pPr>
        <w:adjustRightInd w:val="0"/>
        <w:snapToGrid w:val="0"/>
        <w:ind w:firstLineChars="150" w:firstLine="450"/>
        <w:rPr>
          <w:rFonts w:ascii="仿宋_GB2312" w:eastAsia="仿宋_GB2312" w:hAnsi="宋体"/>
          <w:b/>
          <w:bCs/>
          <w:sz w:val="30"/>
          <w:szCs w:val="30"/>
        </w:rPr>
      </w:pPr>
      <w:bookmarkStart w:id="0" w:name="OLE_LINK13"/>
      <w:r w:rsidRPr="00633B03">
        <w:rPr>
          <w:rFonts w:ascii="仿宋_GB2312" w:eastAsia="仿宋_GB2312" w:hAnsi="宋体" w:cs="仿宋_GB2312"/>
          <w:b/>
          <w:bCs/>
          <w:sz w:val="30"/>
          <w:szCs w:val="30"/>
        </w:rPr>
        <w:t>1</w:t>
      </w:r>
      <w:r w:rsidRPr="00633B03">
        <w:rPr>
          <w:rFonts w:ascii="仿宋_GB2312" w:eastAsia="仿宋_GB2312" w:hAnsi="宋体" w:cs="仿宋_GB2312" w:hint="eastAsia"/>
          <w:b/>
          <w:bCs/>
          <w:sz w:val="30"/>
          <w:szCs w:val="30"/>
        </w:rPr>
        <w:t>、通识教育必修课程</w:t>
      </w:r>
    </w:p>
    <w:bookmarkEnd w:id="0"/>
    <w:p w:rsidR="00F77DBF" w:rsidRDefault="00F77DBF" w:rsidP="00291F66">
      <w:pPr>
        <w:adjustRightInd w:val="0"/>
        <w:snapToGrid w:val="0"/>
        <w:ind w:firstLineChars="150" w:firstLine="420"/>
        <w:rPr>
          <w:rFonts w:ascii="仿宋_GB2312" w:eastAsia="仿宋_GB2312" w:hAnsi="宋体"/>
          <w:sz w:val="28"/>
          <w:szCs w:val="28"/>
        </w:rPr>
      </w:pPr>
      <w:r w:rsidRPr="007960C9">
        <w:rPr>
          <w:rFonts w:ascii="仿宋_GB2312" w:eastAsia="仿宋_GB2312" w:hAnsi="宋体" w:cs="仿宋_GB2312" w:hint="eastAsia"/>
          <w:sz w:val="28"/>
          <w:szCs w:val="28"/>
        </w:rPr>
        <w:t>通识必修课程包括：思政</w:t>
      </w:r>
      <w:r>
        <w:rPr>
          <w:rFonts w:ascii="仿宋_GB2312" w:eastAsia="仿宋_GB2312" w:hAnsi="宋体" w:cs="仿宋_GB2312" w:hint="eastAsia"/>
          <w:sz w:val="28"/>
          <w:szCs w:val="28"/>
        </w:rPr>
        <w:t>课、大学英语、大学计算机基础、体育、大学生心理健康教育、</w:t>
      </w:r>
      <w:r w:rsidRPr="007960C9">
        <w:rPr>
          <w:rFonts w:ascii="仿宋_GB2312" w:eastAsia="仿宋_GB2312" w:hAnsi="宋体" w:cs="仿宋_GB2312" w:hint="eastAsia"/>
          <w:sz w:val="28"/>
          <w:szCs w:val="28"/>
        </w:rPr>
        <w:t>军事训练与教育、</w:t>
      </w:r>
      <w:bookmarkStart w:id="1" w:name="OLE_LINK9"/>
      <w:r w:rsidRPr="007960C9">
        <w:rPr>
          <w:rFonts w:ascii="仿宋_GB2312" w:eastAsia="仿宋_GB2312" w:hAnsi="宋体" w:cs="仿宋_GB2312" w:hint="eastAsia"/>
          <w:sz w:val="28"/>
          <w:szCs w:val="28"/>
        </w:rPr>
        <w:t>大学生职业发展</w:t>
      </w:r>
      <w:r>
        <w:rPr>
          <w:rFonts w:ascii="仿宋_GB2312" w:eastAsia="仿宋_GB2312" w:hAnsi="宋体" w:cs="仿宋_GB2312" w:hint="eastAsia"/>
          <w:sz w:val="28"/>
          <w:szCs w:val="28"/>
        </w:rPr>
        <w:t>规划、</w:t>
      </w:r>
      <w:r w:rsidRPr="007960C9">
        <w:rPr>
          <w:rFonts w:ascii="仿宋_GB2312" w:eastAsia="仿宋_GB2312" w:hAnsi="宋体" w:cs="仿宋_GB2312" w:hint="eastAsia"/>
          <w:sz w:val="28"/>
          <w:szCs w:val="28"/>
        </w:rPr>
        <w:t>就业指导</w:t>
      </w:r>
      <w:bookmarkEnd w:id="1"/>
      <w:r>
        <w:rPr>
          <w:rFonts w:ascii="仿宋_GB2312" w:eastAsia="仿宋_GB2312" w:hAnsi="宋体" w:cs="仿宋_GB2312" w:hint="eastAsia"/>
          <w:sz w:val="28"/>
          <w:szCs w:val="28"/>
        </w:rPr>
        <w:t>、创新创业类课程</w:t>
      </w:r>
      <w:r w:rsidRPr="007960C9">
        <w:rPr>
          <w:rFonts w:ascii="仿宋_GB2312" w:eastAsia="仿宋_GB2312" w:hAnsi="宋体" w:cs="仿宋_GB2312" w:hint="eastAsia"/>
          <w:sz w:val="28"/>
          <w:szCs w:val="28"/>
        </w:rPr>
        <w:t>等。</w:t>
      </w:r>
    </w:p>
    <w:p w:rsidR="00F77DBF" w:rsidRPr="007960C9" w:rsidRDefault="00F77DBF" w:rsidP="00B13B91">
      <w:pPr>
        <w:adjustRightInd w:val="0"/>
        <w:snapToGrid w:val="0"/>
        <w:ind w:firstLine="437"/>
        <w:rPr>
          <w:rFonts w:ascii="仿宋_GB2312" w:eastAsia="仿宋_GB2312" w:hAnsi="宋体"/>
          <w:b/>
          <w:bCs/>
          <w:sz w:val="28"/>
          <w:szCs w:val="28"/>
        </w:rPr>
      </w:pPr>
      <w:r w:rsidRPr="007960C9">
        <w:rPr>
          <w:rFonts w:ascii="仿宋_GB2312" w:eastAsia="仿宋_GB2312" w:hAnsi="宋体" w:cs="仿宋_GB2312" w:hint="eastAsia"/>
          <w:b/>
          <w:bCs/>
          <w:sz w:val="28"/>
          <w:szCs w:val="28"/>
        </w:rPr>
        <w:t>（</w:t>
      </w:r>
      <w:r w:rsidRPr="007960C9">
        <w:rPr>
          <w:rFonts w:ascii="仿宋_GB2312" w:eastAsia="仿宋_GB2312" w:hAnsi="宋体" w:cs="仿宋_GB2312"/>
          <w:b/>
          <w:bCs/>
          <w:sz w:val="28"/>
          <w:szCs w:val="28"/>
        </w:rPr>
        <w:t>1</w:t>
      </w:r>
      <w:r w:rsidRPr="007960C9">
        <w:rPr>
          <w:rFonts w:ascii="仿宋_GB2312" w:eastAsia="仿宋_GB2312" w:hAnsi="宋体" w:cs="仿宋_GB2312" w:hint="eastAsia"/>
          <w:b/>
          <w:bCs/>
          <w:sz w:val="28"/>
          <w:szCs w:val="28"/>
        </w:rPr>
        <w:t>）</w:t>
      </w:r>
      <w:bookmarkStart w:id="2" w:name="OLE_LINK1"/>
      <w:r w:rsidRPr="007960C9">
        <w:rPr>
          <w:rFonts w:ascii="仿宋_GB2312" w:eastAsia="仿宋_GB2312" w:hAnsi="宋体" w:cs="仿宋_GB2312" w:hint="eastAsia"/>
          <w:b/>
          <w:bCs/>
          <w:sz w:val="28"/>
          <w:szCs w:val="28"/>
        </w:rPr>
        <w:t>“思政”课</w:t>
      </w:r>
      <w:bookmarkEnd w:id="2"/>
      <w:r w:rsidRPr="007960C9">
        <w:rPr>
          <w:rFonts w:ascii="仿宋_GB2312" w:eastAsia="仿宋_GB2312" w:hAnsi="宋体" w:cs="仿宋_GB2312" w:hint="eastAsia"/>
          <w:b/>
          <w:bCs/>
          <w:sz w:val="28"/>
          <w:szCs w:val="28"/>
        </w:rPr>
        <w:t>教学安排</w:t>
      </w:r>
      <w:r>
        <w:rPr>
          <w:rFonts w:ascii="仿宋_GB2312" w:eastAsia="仿宋_GB2312" w:hAnsi="宋体" w:cs="仿宋_GB2312" w:hint="eastAsia"/>
          <w:b/>
          <w:bCs/>
          <w:sz w:val="28"/>
          <w:szCs w:val="28"/>
        </w:rPr>
        <w:t>（</w:t>
      </w:r>
      <w:r>
        <w:rPr>
          <w:rFonts w:ascii="仿宋_GB2312" w:eastAsia="仿宋_GB2312" w:hAnsi="宋体" w:cs="仿宋_GB2312"/>
          <w:b/>
          <w:bCs/>
          <w:sz w:val="28"/>
          <w:szCs w:val="28"/>
        </w:rPr>
        <w:t>16</w:t>
      </w:r>
      <w:r>
        <w:rPr>
          <w:rFonts w:ascii="仿宋_GB2312" w:eastAsia="仿宋_GB2312" w:hAnsi="宋体" w:cs="仿宋_GB2312" w:hint="eastAsia"/>
          <w:b/>
          <w:bCs/>
          <w:sz w:val="28"/>
          <w:szCs w:val="28"/>
        </w:rPr>
        <w:t>学分）</w:t>
      </w:r>
    </w:p>
    <w:p w:rsidR="00F77DBF" w:rsidRPr="007960C9" w:rsidRDefault="00F77DBF" w:rsidP="00B13B91">
      <w:pPr>
        <w:adjustRightInd w:val="0"/>
        <w:snapToGrid w:val="0"/>
        <w:ind w:firstLine="435"/>
        <w:rPr>
          <w:rFonts w:ascii="仿宋_GB2312" w:eastAsia="仿宋_GB2312" w:hAnsi="宋体"/>
          <w:sz w:val="28"/>
          <w:szCs w:val="28"/>
        </w:rPr>
      </w:pPr>
      <w:r w:rsidRPr="007960C9">
        <w:rPr>
          <w:rFonts w:ascii="仿宋_GB2312" w:eastAsia="仿宋_GB2312" w:hAnsi="宋体" w:cs="仿宋_GB2312" w:hint="eastAsia"/>
          <w:sz w:val="28"/>
          <w:szCs w:val="28"/>
        </w:rPr>
        <w:t>“思政”课教学安排在第</w:t>
      </w:r>
      <w:r w:rsidRPr="007960C9">
        <w:rPr>
          <w:rFonts w:ascii="仿宋_GB2312" w:eastAsia="仿宋_GB2312" w:hAnsi="宋体" w:cs="仿宋_GB2312"/>
          <w:sz w:val="28"/>
          <w:szCs w:val="28"/>
        </w:rPr>
        <w:t>1-4</w:t>
      </w:r>
      <w:r w:rsidRPr="007960C9">
        <w:rPr>
          <w:rFonts w:ascii="仿宋_GB2312" w:eastAsia="仿宋_GB2312" w:hAnsi="宋体" w:cs="仿宋_GB2312" w:hint="eastAsia"/>
          <w:sz w:val="28"/>
          <w:szCs w:val="28"/>
        </w:rPr>
        <w:t>学期，理论教学以外的学时安排课外讨论、课外阅读和社会实践。</w:t>
      </w:r>
    </w:p>
    <w:p w:rsidR="00F77DBF" w:rsidRPr="007960C9" w:rsidRDefault="00F77DBF" w:rsidP="00B13B91">
      <w:pPr>
        <w:adjustRightInd w:val="0"/>
        <w:snapToGrid w:val="0"/>
        <w:ind w:firstLine="435"/>
        <w:jc w:val="center"/>
        <w:rPr>
          <w:rFonts w:ascii="仿宋_GB2312" w:eastAsia="仿宋_GB2312" w:hAnsi="宋体"/>
          <w:sz w:val="28"/>
          <w:szCs w:val="28"/>
        </w:rPr>
      </w:pPr>
      <w:r w:rsidRPr="007960C9">
        <w:rPr>
          <w:rFonts w:ascii="仿宋_GB2312" w:eastAsia="仿宋_GB2312" w:hAnsi="宋体" w:cs="仿宋_GB2312" w:hint="eastAsia"/>
          <w:sz w:val="28"/>
          <w:szCs w:val="28"/>
        </w:rPr>
        <w:t>表</w:t>
      </w:r>
      <w:r w:rsidRPr="007960C9">
        <w:rPr>
          <w:rFonts w:ascii="仿宋_GB2312" w:eastAsia="仿宋_GB2312" w:hAnsi="宋体" w:cs="仿宋_GB2312"/>
          <w:sz w:val="28"/>
          <w:szCs w:val="28"/>
        </w:rPr>
        <w:t xml:space="preserve">1 </w:t>
      </w:r>
      <w:r w:rsidRPr="007960C9">
        <w:rPr>
          <w:rFonts w:ascii="仿宋_GB2312" w:eastAsia="仿宋_GB2312" w:hAnsi="宋体" w:cs="仿宋_GB2312" w:hint="eastAsia"/>
          <w:sz w:val="28"/>
          <w:szCs w:val="28"/>
        </w:rPr>
        <w:t xml:space="preserve">　“思政”课学时安排</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40"/>
        <w:gridCol w:w="3737"/>
        <w:gridCol w:w="1080"/>
        <w:gridCol w:w="900"/>
        <w:gridCol w:w="3841"/>
      </w:tblGrid>
      <w:tr w:rsidR="00F77DBF" w:rsidRPr="007960C9">
        <w:trPr>
          <w:trHeight w:val="454"/>
          <w:jc w:val="center"/>
        </w:trPr>
        <w:tc>
          <w:tcPr>
            <w:tcW w:w="540"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b/>
                <w:bCs/>
                <w:sz w:val="24"/>
                <w:szCs w:val="24"/>
              </w:rPr>
            </w:pPr>
            <w:r w:rsidRPr="007960C9">
              <w:rPr>
                <w:rFonts w:ascii="Times New Roman" w:eastAsia="仿宋_GB2312" w:hAnsi="Times New Roman" w:cs="仿宋_GB2312" w:hint="eastAsia"/>
                <w:b/>
                <w:bCs/>
                <w:sz w:val="24"/>
                <w:szCs w:val="24"/>
              </w:rPr>
              <w:lastRenderedPageBreak/>
              <w:t>序号</w:t>
            </w:r>
          </w:p>
        </w:tc>
        <w:tc>
          <w:tcPr>
            <w:tcW w:w="3737"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b/>
                <w:bCs/>
                <w:sz w:val="24"/>
                <w:szCs w:val="24"/>
              </w:rPr>
            </w:pPr>
            <w:r w:rsidRPr="007960C9">
              <w:rPr>
                <w:rFonts w:ascii="Times New Roman" w:eastAsia="仿宋_GB2312" w:hAnsi="Times New Roman" w:cs="仿宋_GB2312" w:hint="eastAsia"/>
                <w:b/>
                <w:bCs/>
                <w:sz w:val="24"/>
                <w:szCs w:val="24"/>
              </w:rPr>
              <w:t>课</w:t>
            </w:r>
            <w:r w:rsidRPr="007960C9">
              <w:rPr>
                <w:rFonts w:ascii="Times New Roman" w:eastAsia="仿宋_GB2312" w:hAnsi="Times New Roman" w:cs="Times New Roman"/>
                <w:b/>
                <w:bCs/>
                <w:sz w:val="24"/>
                <w:szCs w:val="24"/>
              </w:rPr>
              <w:t xml:space="preserve"> </w:t>
            </w:r>
            <w:r w:rsidRPr="007960C9">
              <w:rPr>
                <w:rFonts w:ascii="Times New Roman" w:eastAsia="仿宋_GB2312" w:hAnsi="Times New Roman" w:cs="仿宋_GB2312" w:hint="eastAsia"/>
                <w:b/>
                <w:bCs/>
                <w:sz w:val="24"/>
                <w:szCs w:val="24"/>
              </w:rPr>
              <w:t>程</w:t>
            </w:r>
            <w:r w:rsidRPr="007960C9">
              <w:rPr>
                <w:rFonts w:ascii="Times New Roman" w:eastAsia="仿宋_GB2312" w:hAnsi="Times New Roman" w:cs="Times New Roman"/>
                <w:b/>
                <w:bCs/>
                <w:sz w:val="24"/>
                <w:szCs w:val="24"/>
              </w:rPr>
              <w:t xml:space="preserve"> </w:t>
            </w:r>
            <w:r w:rsidRPr="007960C9">
              <w:rPr>
                <w:rFonts w:ascii="Times New Roman" w:eastAsia="仿宋_GB2312" w:hAnsi="Times New Roman" w:cs="仿宋_GB2312" w:hint="eastAsia"/>
                <w:b/>
                <w:bCs/>
                <w:sz w:val="24"/>
                <w:szCs w:val="24"/>
              </w:rPr>
              <w:t>名</w:t>
            </w:r>
            <w:r w:rsidRPr="007960C9">
              <w:rPr>
                <w:rFonts w:ascii="Times New Roman" w:eastAsia="仿宋_GB2312" w:hAnsi="Times New Roman" w:cs="Times New Roman"/>
                <w:b/>
                <w:bCs/>
                <w:sz w:val="24"/>
                <w:szCs w:val="24"/>
              </w:rPr>
              <w:t xml:space="preserve"> </w:t>
            </w:r>
            <w:r w:rsidRPr="007960C9">
              <w:rPr>
                <w:rFonts w:ascii="Times New Roman" w:eastAsia="仿宋_GB2312" w:hAnsi="Times New Roman" w:cs="仿宋_GB2312" w:hint="eastAsia"/>
                <w:b/>
                <w:bCs/>
                <w:sz w:val="24"/>
                <w:szCs w:val="24"/>
              </w:rPr>
              <w:t>称</w:t>
            </w:r>
          </w:p>
        </w:tc>
        <w:tc>
          <w:tcPr>
            <w:tcW w:w="1080"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b/>
                <w:bCs/>
                <w:sz w:val="24"/>
                <w:szCs w:val="24"/>
              </w:rPr>
            </w:pPr>
            <w:r w:rsidRPr="007960C9">
              <w:rPr>
                <w:rFonts w:ascii="Times New Roman" w:eastAsia="仿宋_GB2312" w:hAnsi="Times New Roman" w:cs="仿宋_GB2312" w:hint="eastAsia"/>
                <w:b/>
                <w:bCs/>
                <w:sz w:val="24"/>
                <w:szCs w:val="24"/>
              </w:rPr>
              <w:t>教学学时</w:t>
            </w:r>
          </w:p>
        </w:tc>
        <w:tc>
          <w:tcPr>
            <w:tcW w:w="900"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b/>
                <w:bCs/>
                <w:sz w:val="24"/>
                <w:szCs w:val="24"/>
              </w:rPr>
            </w:pPr>
            <w:r w:rsidRPr="007960C9">
              <w:rPr>
                <w:rFonts w:ascii="Times New Roman" w:eastAsia="仿宋_GB2312" w:hAnsi="Times New Roman" w:cs="仿宋_GB2312" w:hint="eastAsia"/>
                <w:b/>
                <w:bCs/>
                <w:sz w:val="24"/>
                <w:szCs w:val="24"/>
              </w:rPr>
              <w:t>学分</w:t>
            </w:r>
          </w:p>
        </w:tc>
        <w:tc>
          <w:tcPr>
            <w:tcW w:w="3841"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b/>
                <w:bCs/>
                <w:sz w:val="24"/>
                <w:szCs w:val="24"/>
              </w:rPr>
            </w:pPr>
            <w:r w:rsidRPr="007960C9">
              <w:rPr>
                <w:rFonts w:ascii="Times New Roman" w:eastAsia="仿宋_GB2312" w:hAnsi="Times New Roman" w:cs="仿宋_GB2312" w:hint="eastAsia"/>
                <w:b/>
                <w:bCs/>
                <w:sz w:val="24"/>
                <w:szCs w:val="24"/>
              </w:rPr>
              <w:t>开课学期</w:t>
            </w:r>
          </w:p>
        </w:tc>
      </w:tr>
      <w:tr w:rsidR="00F77DBF" w:rsidRPr="007960C9">
        <w:trPr>
          <w:trHeight w:val="454"/>
          <w:jc w:val="center"/>
        </w:trPr>
        <w:tc>
          <w:tcPr>
            <w:tcW w:w="540"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Times New Roman"/>
                <w:sz w:val="24"/>
                <w:szCs w:val="24"/>
              </w:rPr>
              <w:t>1</w:t>
            </w:r>
          </w:p>
        </w:tc>
        <w:tc>
          <w:tcPr>
            <w:tcW w:w="3737" w:type="dxa"/>
            <w:vAlign w:val="center"/>
          </w:tcPr>
          <w:p w:rsidR="00F77DBF" w:rsidRPr="007960C9" w:rsidRDefault="00F77DBF" w:rsidP="00291F66">
            <w:pPr>
              <w:pStyle w:val="a4"/>
              <w:adjustRightInd w:val="0"/>
              <w:snapToGrid w:val="0"/>
              <w:ind w:leftChars="35" w:left="73"/>
              <w:rPr>
                <w:rFonts w:ascii="Times New Roman" w:eastAsia="仿宋_GB2312" w:hAnsi="Times New Roman" w:cs="Times New Roman"/>
                <w:sz w:val="24"/>
                <w:szCs w:val="24"/>
              </w:rPr>
            </w:pPr>
            <w:bookmarkStart w:id="3" w:name="OLE_LINK14"/>
            <w:bookmarkStart w:id="4" w:name="OLE_LINK15"/>
            <w:r w:rsidRPr="007960C9">
              <w:rPr>
                <w:rFonts w:ascii="Times New Roman" w:eastAsia="仿宋_GB2312" w:hAnsi="Times New Roman" w:cs="仿宋_GB2312" w:hint="eastAsia"/>
                <w:sz w:val="24"/>
                <w:szCs w:val="24"/>
              </w:rPr>
              <w:t>思想道德修养与法律基础</w:t>
            </w:r>
            <w:bookmarkEnd w:id="3"/>
            <w:bookmarkEnd w:id="4"/>
          </w:p>
        </w:tc>
        <w:tc>
          <w:tcPr>
            <w:tcW w:w="1080" w:type="dxa"/>
            <w:vAlign w:val="center"/>
          </w:tcPr>
          <w:p w:rsidR="00F77DBF" w:rsidRPr="004B05EE"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5</w:t>
            </w:r>
            <w:r w:rsidR="00D637CB">
              <w:rPr>
                <w:rFonts w:ascii="Times New Roman" w:eastAsia="仿宋_GB2312" w:hAnsi="Times New Roman" w:cs="Times New Roman" w:hint="eastAsia"/>
                <w:sz w:val="24"/>
                <w:szCs w:val="24"/>
              </w:rPr>
              <w:t>2</w:t>
            </w:r>
          </w:p>
        </w:tc>
        <w:tc>
          <w:tcPr>
            <w:tcW w:w="900"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Times New Roman"/>
                <w:sz w:val="24"/>
                <w:szCs w:val="24"/>
              </w:rPr>
              <w:t>3</w:t>
            </w:r>
          </w:p>
        </w:tc>
        <w:tc>
          <w:tcPr>
            <w:tcW w:w="3841" w:type="dxa"/>
            <w:vAlign w:val="center"/>
          </w:tcPr>
          <w:p w:rsidR="00F77DBF" w:rsidRPr="007960C9" w:rsidRDefault="00F77DBF" w:rsidP="00F04347">
            <w:pPr>
              <w:adjustRightInd w:val="0"/>
              <w:snapToGrid w:val="0"/>
              <w:jc w:val="center"/>
              <w:rPr>
                <w:rFonts w:ascii="仿宋_GB2312" w:eastAsia="仿宋_GB2312" w:hAnsi="宋体"/>
                <w:sz w:val="24"/>
                <w:szCs w:val="24"/>
              </w:rPr>
            </w:pPr>
            <w:r w:rsidRPr="007960C9">
              <w:rPr>
                <w:rFonts w:ascii="仿宋_GB2312" w:eastAsia="仿宋_GB2312" w:hAnsi="宋体" w:cs="仿宋_GB2312" w:hint="eastAsia"/>
                <w:sz w:val="24"/>
                <w:szCs w:val="24"/>
              </w:rPr>
              <w:t>文科第</w:t>
            </w:r>
            <w:r w:rsidRPr="007960C9">
              <w:rPr>
                <w:rFonts w:ascii="仿宋_GB2312" w:eastAsia="仿宋_GB2312" w:hAnsi="宋体" w:cs="仿宋_GB2312"/>
                <w:sz w:val="24"/>
                <w:szCs w:val="24"/>
              </w:rPr>
              <w:t>1</w:t>
            </w:r>
            <w:r w:rsidRPr="007960C9">
              <w:rPr>
                <w:rFonts w:ascii="仿宋_GB2312" w:eastAsia="仿宋_GB2312" w:hAnsi="宋体" w:cs="仿宋_GB2312" w:hint="eastAsia"/>
                <w:sz w:val="24"/>
                <w:szCs w:val="24"/>
              </w:rPr>
              <w:t>学期</w:t>
            </w:r>
          </w:p>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仿宋_GB2312" w:eastAsia="仿宋_GB2312" w:hAnsi="宋体" w:cs="仿宋_GB2312" w:hint="eastAsia"/>
                <w:sz w:val="24"/>
                <w:szCs w:val="24"/>
              </w:rPr>
              <w:t>理工科第</w:t>
            </w:r>
            <w:r w:rsidRPr="007960C9">
              <w:rPr>
                <w:rFonts w:ascii="仿宋_GB2312" w:eastAsia="仿宋_GB2312" w:hAnsi="宋体" w:cs="仿宋_GB2312"/>
                <w:sz w:val="24"/>
                <w:szCs w:val="24"/>
              </w:rPr>
              <w:t>2</w:t>
            </w:r>
            <w:r w:rsidRPr="007960C9">
              <w:rPr>
                <w:rFonts w:ascii="仿宋_GB2312" w:eastAsia="仿宋_GB2312" w:hAnsi="宋体" w:cs="仿宋_GB2312" w:hint="eastAsia"/>
                <w:sz w:val="24"/>
                <w:szCs w:val="24"/>
              </w:rPr>
              <w:t>学期</w:t>
            </w:r>
          </w:p>
        </w:tc>
      </w:tr>
      <w:tr w:rsidR="00F77DBF" w:rsidRPr="007960C9">
        <w:trPr>
          <w:trHeight w:val="454"/>
          <w:jc w:val="center"/>
        </w:trPr>
        <w:tc>
          <w:tcPr>
            <w:tcW w:w="540"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Times New Roman"/>
                <w:sz w:val="24"/>
                <w:szCs w:val="24"/>
              </w:rPr>
              <w:t>2</w:t>
            </w:r>
          </w:p>
        </w:tc>
        <w:tc>
          <w:tcPr>
            <w:tcW w:w="3737" w:type="dxa"/>
            <w:vAlign w:val="center"/>
          </w:tcPr>
          <w:p w:rsidR="00F77DBF" w:rsidRPr="007960C9" w:rsidRDefault="00F77DBF" w:rsidP="00291F66">
            <w:pPr>
              <w:pStyle w:val="a4"/>
              <w:adjustRightInd w:val="0"/>
              <w:snapToGrid w:val="0"/>
              <w:ind w:leftChars="35" w:left="73"/>
              <w:rPr>
                <w:rFonts w:ascii="Times New Roman" w:eastAsia="仿宋_GB2312" w:hAnsi="Times New Roman" w:cs="Times New Roman"/>
                <w:sz w:val="24"/>
                <w:szCs w:val="24"/>
              </w:rPr>
            </w:pPr>
            <w:r w:rsidRPr="007960C9">
              <w:rPr>
                <w:rFonts w:ascii="Times New Roman" w:eastAsia="仿宋_GB2312" w:hAnsi="Times New Roman" w:cs="仿宋_GB2312" w:hint="eastAsia"/>
                <w:sz w:val="24"/>
                <w:szCs w:val="24"/>
              </w:rPr>
              <w:t>中国近现代史纲要</w:t>
            </w:r>
          </w:p>
          <w:p w:rsidR="00F77DBF" w:rsidRPr="007960C9" w:rsidRDefault="00F77DBF" w:rsidP="00291F66">
            <w:pPr>
              <w:pStyle w:val="a4"/>
              <w:adjustRightInd w:val="0"/>
              <w:snapToGrid w:val="0"/>
              <w:ind w:leftChars="35" w:left="73"/>
              <w:rPr>
                <w:rFonts w:ascii="Times New Roman" w:eastAsia="仿宋_GB2312" w:hAnsi="Times New Roman" w:cs="Times New Roman"/>
                <w:sz w:val="24"/>
                <w:szCs w:val="24"/>
              </w:rPr>
            </w:pPr>
            <w:r w:rsidRPr="007960C9">
              <w:rPr>
                <w:rFonts w:ascii="Times New Roman" w:eastAsia="仿宋_GB2312" w:hAnsi="Times New Roman" w:cs="仿宋_GB2312" w:hint="eastAsia"/>
                <w:sz w:val="24"/>
                <w:szCs w:val="24"/>
              </w:rPr>
              <w:t>（含形势与政策</w:t>
            </w:r>
            <w:r w:rsidRPr="007960C9">
              <w:rPr>
                <w:rFonts w:ascii="Times New Roman" w:eastAsia="仿宋_GB2312" w:hAnsi="Times New Roman" w:cs="Times New Roman"/>
                <w:sz w:val="24"/>
                <w:szCs w:val="24"/>
              </w:rPr>
              <w:t>8</w:t>
            </w:r>
            <w:r w:rsidRPr="007960C9">
              <w:rPr>
                <w:rFonts w:ascii="Times New Roman" w:eastAsia="仿宋_GB2312" w:hAnsi="Times New Roman" w:cs="仿宋_GB2312" w:hint="eastAsia"/>
                <w:sz w:val="24"/>
                <w:szCs w:val="24"/>
              </w:rPr>
              <w:t>学时）</w:t>
            </w:r>
          </w:p>
        </w:tc>
        <w:tc>
          <w:tcPr>
            <w:tcW w:w="1080" w:type="dxa"/>
            <w:vAlign w:val="center"/>
          </w:tcPr>
          <w:p w:rsidR="00F77DBF" w:rsidRPr="004B05EE"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3</w:t>
            </w:r>
            <w:r w:rsidR="00494977">
              <w:rPr>
                <w:rFonts w:ascii="Times New Roman" w:eastAsia="仿宋_GB2312" w:hAnsi="Times New Roman" w:cs="Times New Roman" w:hint="eastAsia"/>
                <w:sz w:val="24"/>
                <w:szCs w:val="24"/>
              </w:rPr>
              <w:t>2</w:t>
            </w:r>
          </w:p>
        </w:tc>
        <w:tc>
          <w:tcPr>
            <w:tcW w:w="900"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Times New Roman"/>
                <w:sz w:val="24"/>
                <w:szCs w:val="24"/>
              </w:rPr>
              <w:t>2</w:t>
            </w:r>
          </w:p>
        </w:tc>
        <w:tc>
          <w:tcPr>
            <w:tcW w:w="3841"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仿宋_GB2312" w:hint="eastAsia"/>
                <w:sz w:val="24"/>
                <w:szCs w:val="24"/>
              </w:rPr>
              <w:t>文科第</w:t>
            </w:r>
            <w:r w:rsidRPr="007960C9">
              <w:rPr>
                <w:rFonts w:ascii="Times New Roman" w:eastAsia="仿宋_GB2312" w:hAnsi="Times New Roman" w:cs="Times New Roman"/>
                <w:sz w:val="24"/>
                <w:szCs w:val="24"/>
              </w:rPr>
              <w:t>2</w:t>
            </w:r>
            <w:r w:rsidRPr="007960C9">
              <w:rPr>
                <w:rFonts w:ascii="Times New Roman" w:eastAsia="仿宋_GB2312" w:hAnsi="Times New Roman" w:cs="仿宋_GB2312" w:hint="eastAsia"/>
                <w:sz w:val="24"/>
                <w:szCs w:val="24"/>
              </w:rPr>
              <w:t>学期</w:t>
            </w:r>
          </w:p>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仿宋_GB2312" w:hint="eastAsia"/>
                <w:sz w:val="24"/>
                <w:szCs w:val="24"/>
              </w:rPr>
              <w:t>理工科第</w:t>
            </w:r>
            <w:r w:rsidRPr="007960C9">
              <w:rPr>
                <w:rFonts w:ascii="Times New Roman" w:eastAsia="仿宋_GB2312" w:hAnsi="Times New Roman" w:cs="Times New Roman"/>
                <w:sz w:val="24"/>
                <w:szCs w:val="24"/>
              </w:rPr>
              <w:t>1</w:t>
            </w:r>
            <w:r w:rsidRPr="007960C9">
              <w:rPr>
                <w:rFonts w:ascii="Times New Roman" w:eastAsia="仿宋_GB2312" w:hAnsi="Times New Roman" w:cs="仿宋_GB2312" w:hint="eastAsia"/>
                <w:sz w:val="24"/>
                <w:szCs w:val="24"/>
              </w:rPr>
              <w:t>学期</w:t>
            </w:r>
          </w:p>
        </w:tc>
      </w:tr>
      <w:tr w:rsidR="00F77DBF" w:rsidRPr="007960C9">
        <w:trPr>
          <w:trHeight w:val="454"/>
          <w:jc w:val="center"/>
        </w:trPr>
        <w:tc>
          <w:tcPr>
            <w:tcW w:w="540"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Times New Roman"/>
                <w:sz w:val="24"/>
                <w:szCs w:val="24"/>
              </w:rPr>
              <w:t>3</w:t>
            </w:r>
          </w:p>
        </w:tc>
        <w:tc>
          <w:tcPr>
            <w:tcW w:w="3737" w:type="dxa"/>
            <w:vAlign w:val="center"/>
          </w:tcPr>
          <w:p w:rsidR="00F77DBF" w:rsidRPr="007960C9" w:rsidRDefault="00F77DBF" w:rsidP="00291F66">
            <w:pPr>
              <w:pStyle w:val="a4"/>
              <w:adjustRightInd w:val="0"/>
              <w:snapToGrid w:val="0"/>
              <w:ind w:leftChars="35" w:left="73"/>
              <w:rPr>
                <w:rFonts w:ascii="Times New Roman" w:eastAsia="仿宋_GB2312" w:hAnsi="Times New Roman" w:cs="Times New Roman"/>
                <w:sz w:val="24"/>
                <w:szCs w:val="24"/>
              </w:rPr>
            </w:pPr>
            <w:r w:rsidRPr="007960C9">
              <w:rPr>
                <w:rFonts w:ascii="Times New Roman" w:eastAsia="仿宋_GB2312" w:hAnsi="Times New Roman" w:cs="仿宋_GB2312" w:hint="eastAsia"/>
                <w:sz w:val="24"/>
                <w:szCs w:val="24"/>
              </w:rPr>
              <w:t>毛泽东思想和中国特色社会主义理论体系概论</w:t>
            </w:r>
          </w:p>
        </w:tc>
        <w:tc>
          <w:tcPr>
            <w:tcW w:w="1080" w:type="dxa"/>
            <w:vAlign w:val="center"/>
          </w:tcPr>
          <w:p w:rsidR="00F77DBF" w:rsidRPr="004B05EE"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72</w:t>
            </w:r>
          </w:p>
        </w:tc>
        <w:tc>
          <w:tcPr>
            <w:tcW w:w="900"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Times New Roman"/>
                <w:sz w:val="24"/>
                <w:szCs w:val="24"/>
              </w:rPr>
              <w:t>4</w:t>
            </w:r>
          </w:p>
        </w:tc>
        <w:tc>
          <w:tcPr>
            <w:tcW w:w="3841"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仿宋_GB2312" w:hint="eastAsia"/>
                <w:sz w:val="24"/>
                <w:szCs w:val="24"/>
              </w:rPr>
              <w:t>文科第</w:t>
            </w:r>
            <w:r w:rsidRPr="007960C9">
              <w:rPr>
                <w:rFonts w:ascii="Times New Roman" w:eastAsia="仿宋_GB2312" w:hAnsi="Times New Roman" w:cs="Times New Roman"/>
                <w:sz w:val="24"/>
                <w:szCs w:val="24"/>
              </w:rPr>
              <w:t>3</w:t>
            </w:r>
            <w:r w:rsidRPr="007960C9">
              <w:rPr>
                <w:rFonts w:ascii="Times New Roman" w:eastAsia="仿宋_GB2312" w:hAnsi="Times New Roman" w:cs="仿宋_GB2312" w:hint="eastAsia"/>
                <w:sz w:val="24"/>
                <w:szCs w:val="24"/>
              </w:rPr>
              <w:t>学期</w:t>
            </w:r>
          </w:p>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仿宋_GB2312" w:hint="eastAsia"/>
                <w:sz w:val="24"/>
                <w:szCs w:val="24"/>
              </w:rPr>
              <w:t>理工科第</w:t>
            </w:r>
            <w:r w:rsidRPr="007960C9">
              <w:rPr>
                <w:rFonts w:ascii="Times New Roman" w:eastAsia="仿宋_GB2312" w:hAnsi="Times New Roman" w:cs="Times New Roman"/>
                <w:sz w:val="24"/>
                <w:szCs w:val="24"/>
              </w:rPr>
              <w:t>4</w:t>
            </w:r>
            <w:r w:rsidRPr="007960C9">
              <w:rPr>
                <w:rFonts w:ascii="Times New Roman" w:eastAsia="仿宋_GB2312" w:hAnsi="Times New Roman" w:cs="仿宋_GB2312" w:hint="eastAsia"/>
                <w:sz w:val="24"/>
                <w:szCs w:val="24"/>
              </w:rPr>
              <w:t>学期</w:t>
            </w:r>
          </w:p>
        </w:tc>
      </w:tr>
      <w:tr w:rsidR="00F77DBF" w:rsidRPr="007960C9">
        <w:trPr>
          <w:trHeight w:val="454"/>
          <w:jc w:val="center"/>
        </w:trPr>
        <w:tc>
          <w:tcPr>
            <w:tcW w:w="540"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Times New Roman"/>
                <w:sz w:val="24"/>
                <w:szCs w:val="24"/>
              </w:rPr>
              <w:t>4</w:t>
            </w:r>
          </w:p>
        </w:tc>
        <w:tc>
          <w:tcPr>
            <w:tcW w:w="3737" w:type="dxa"/>
            <w:vAlign w:val="center"/>
          </w:tcPr>
          <w:p w:rsidR="00F77DBF" w:rsidRPr="007960C9" w:rsidRDefault="00F77DBF" w:rsidP="00291F66">
            <w:pPr>
              <w:pStyle w:val="a4"/>
              <w:adjustRightInd w:val="0"/>
              <w:snapToGrid w:val="0"/>
              <w:ind w:leftChars="35" w:left="73"/>
              <w:rPr>
                <w:rFonts w:ascii="Times New Roman" w:eastAsia="仿宋_GB2312" w:hAnsi="Times New Roman" w:cs="Times New Roman"/>
                <w:sz w:val="24"/>
                <w:szCs w:val="24"/>
              </w:rPr>
            </w:pPr>
            <w:r w:rsidRPr="007960C9">
              <w:rPr>
                <w:rFonts w:ascii="Times New Roman" w:eastAsia="仿宋_GB2312" w:hAnsi="Times New Roman" w:cs="仿宋_GB2312" w:hint="eastAsia"/>
                <w:sz w:val="24"/>
                <w:szCs w:val="24"/>
              </w:rPr>
              <w:t>马克思主义基本原理</w:t>
            </w:r>
          </w:p>
          <w:p w:rsidR="00F77DBF" w:rsidRPr="007960C9" w:rsidRDefault="00F77DBF" w:rsidP="00291F66">
            <w:pPr>
              <w:pStyle w:val="a4"/>
              <w:adjustRightInd w:val="0"/>
              <w:snapToGrid w:val="0"/>
              <w:ind w:leftChars="35" w:left="73"/>
              <w:rPr>
                <w:rFonts w:ascii="Times New Roman" w:eastAsia="仿宋_GB2312" w:hAnsi="Times New Roman" w:cs="Times New Roman"/>
                <w:sz w:val="24"/>
                <w:szCs w:val="24"/>
              </w:rPr>
            </w:pPr>
            <w:r w:rsidRPr="007960C9">
              <w:rPr>
                <w:rFonts w:ascii="Times New Roman" w:eastAsia="仿宋_GB2312" w:hAnsi="Times New Roman" w:cs="仿宋_GB2312" w:hint="eastAsia"/>
                <w:sz w:val="24"/>
                <w:szCs w:val="24"/>
              </w:rPr>
              <w:t>（含形势与政策</w:t>
            </w:r>
            <w:r w:rsidRPr="007960C9">
              <w:rPr>
                <w:rFonts w:ascii="Times New Roman" w:eastAsia="仿宋_GB2312" w:hAnsi="Times New Roman" w:cs="Times New Roman"/>
                <w:sz w:val="24"/>
                <w:szCs w:val="24"/>
              </w:rPr>
              <w:t>8</w:t>
            </w:r>
            <w:r w:rsidRPr="007960C9">
              <w:rPr>
                <w:rFonts w:ascii="Times New Roman" w:eastAsia="仿宋_GB2312" w:hAnsi="Times New Roman" w:cs="仿宋_GB2312" w:hint="eastAsia"/>
                <w:sz w:val="24"/>
                <w:szCs w:val="24"/>
              </w:rPr>
              <w:t>学时）</w:t>
            </w:r>
          </w:p>
        </w:tc>
        <w:tc>
          <w:tcPr>
            <w:tcW w:w="1080"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46</w:t>
            </w:r>
          </w:p>
        </w:tc>
        <w:tc>
          <w:tcPr>
            <w:tcW w:w="900"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Times New Roman"/>
                <w:sz w:val="24"/>
                <w:szCs w:val="24"/>
              </w:rPr>
              <w:t>2</w:t>
            </w:r>
          </w:p>
        </w:tc>
        <w:tc>
          <w:tcPr>
            <w:tcW w:w="3841"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仿宋_GB2312" w:hint="eastAsia"/>
                <w:sz w:val="24"/>
                <w:szCs w:val="24"/>
              </w:rPr>
              <w:t>文科第</w:t>
            </w:r>
            <w:r w:rsidRPr="007960C9">
              <w:rPr>
                <w:rFonts w:ascii="Times New Roman" w:eastAsia="仿宋_GB2312" w:hAnsi="Times New Roman" w:cs="Times New Roman"/>
                <w:sz w:val="24"/>
                <w:szCs w:val="24"/>
              </w:rPr>
              <w:t>4</w:t>
            </w:r>
            <w:r w:rsidRPr="007960C9">
              <w:rPr>
                <w:rFonts w:ascii="Times New Roman" w:eastAsia="仿宋_GB2312" w:hAnsi="Times New Roman" w:cs="仿宋_GB2312" w:hint="eastAsia"/>
                <w:sz w:val="24"/>
                <w:szCs w:val="24"/>
              </w:rPr>
              <w:t>学期</w:t>
            </w:r>
          </w:p>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仿宋_GB2312" w:hint="eastAsia"/>
                <w:sz w:val="24"/>
                <w:szCs w:val="24"/>
              </w:rPr>
              <w:t>理工科第</w:t>
            </w:r>
            <w:r w:rsidRPr="007960C9">
              <w:rPr>
                <w:rFonts w:ascii="Times New Roman" w:eastAsia="仿宋_GB2312" w:hAnsi="Times New Roman" w:cs="Times New Roman"/>
                <w:sz w:val="24"/>
                <w:szCs w:val="24"/>
              </w:rPr>
              <w:t>3</w:t>
            </w:r>
            <w:r w:rsidRPr="007960C9">
              <w:rPr>
                <w:rFonts w:ascii="Times New Roman" w:eastAsia="仿宋_GB2312" w:hAnsi="Times New Roman" w:cs="仿宋_GB2312" w:hint="eastAsia"/>
                <w:sz w:val="24"/>
                <w:szCs w:val="24"/>
              </w:rPr>
              <w:t>学期</w:t>
            </w:r>
          </w:p>
        </w:tc>
      </w:tr>
      <w:tr w:rsidR="00F77DBF" w:rsidRPr="007960C9">
        <w:trPr>
          <w:trHeight w:val="454"/>
          <w:jc w:val="center"/>
        </w:trPr>
        <w:tc>
          <w:tcPr>
            <w:tcW w:w="540"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Times New Roman"/>
                <w:sz w:val="24"/>
                <w:szCs w:val="24"/>
              </w:rPr>
              <w:t>5</w:t>
            </w:r>
          </w:p>
        </w:tc>
        <w:tc>
          <w:tcPr>
            <w:tcW w:w="3737" w:type="dxa"/>
            <w:vAlign w:val="center"/>
          </w:tcPr>
          <w:p w:rsidR="00F77DBF" w:rsidRPr="007960C9" w:rsidRDefault="00F77DBF" w:rsidP="00291F66">
            <w:pPr>
              <w:pStyle w:val="a4"/>
              <w:adjustRightInd w:val="0"/>
              <w:snapToGrid w:val="0"/>
              <w:ind w:leftChars="35" w:left="73"/>
              <w:rPr>
                <w:rFonts w:ascii="Times New Roman" w:eastAsia="仿宋_GB2312" w:hAnsi="Times New Roman" w:cs="Times New Roman"/>
                <w:sz w:val="24"/>
                <w:szCs w:val="24"/>
              </w:rPr>
            </w:pPr>
            <w:r w:rsidRPr="007960C9">
              <w:rPr>
                <w:rFonts w:ascii="Times New Roman" w:eastAsia="仿宋_GB2312" w:hAnsi="Times New Roman" w:cs="仿宋_GB2312" w:hint="eastAsia"/>
                <w:sz w:val="24"/>
                <w:szCs w:val="24"/>
              </w:rPr>
              <w:t>形势与政策</w:t>
            </w:r>
          </w:p>
        </w:tc>
        <w:tc>
          <w:tcPr>
            <w:tcW w:w="1080"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Times New Roman"/>
                <w:sz w:val="24"/>
                <w:szCs w:val="24"/>
              </w:rPr>
              <w:t>16</w:t>
            </w:r>
          </w:p>
        </w:tc>
        <w:tc>
          <w:tcPr>
            <w:tcW w:w="900"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Times New Roman"/>
                <w:sz w:val="24"/>
                <w:szCs w:val="24"/>
              </w:rPr>
              <w:t>1</w:t>
            </w:r>
          </w:p>
        </w:tc>
        <w:tc>
          <w:tcPr>
            <w:tcW w:w="3841" w:type="dxa"/>
            <w:vAlign w:val="center"/>
          </w:tcPr>
          <w:p w:rsidR="00F77DBF" w:rsidRPr="00B13B91" w:rsidRDefault="00F77DBF" w:rsidP="00F04347">
            <w:pPr>
              <w:pStyle w:val="a4"/>
              <w:adjustRightInd w:val="0"/>
              <w:snapToGrid w:val="0"/>
              <w:jc w:val="center"/>
              <w:rPr>
                <w:rFonts w:ascii="Times New Roman" w:eastAsia="仿宋_GB2312" w:hAnsi="Times New Roman" w:cs="Times New Roman"/>
                <w:sz w:val="24"/>
                <w:szCs w:val="24"/>
              </w:rPr>
            </w:pPr>
            <w:r w:rsidRPr="00B13B91">
              <w:rPr>
                <w:rFonts w:ascii="Times New Roman" w:eastAsia="仿宋_GB2312" w:hAnsi="Times New Roman" w:cs="仿宋_GB2312" w:hint="eastAsia"/>
                <w:sz w:val="24"/>
                <w:szCs w:val="24"/>
              </w:rPr>
              <w:t>文理科均为第</w:t>
            </w:r>
            <w:r w:rsidRPr="00B13B91">
              <w:rPr>
                <w:rFonts w:ascii="Times New Roman" w:eastAsia="仿宋_GB2312" w:hAnsi="Times New Roman" w:cs="Times New Roman"/>
                <w:sz w:val="24"/>
                <w:szCs w:val="24"/>
              </w:rPr>
              <w:t>1</w:t>
            </w:r>
            <w:r w:rsidRPr="00B13B91">
              <w:rPr>
                <w:rFonts w:ascii="Times New Roman" w:eastAsia="仿宋_GB2312" w:hAnsi="Times New Roman" w:cs="仿宋_GB2312" w:hint="eastAsia"/>
                <w:sz w:val="24"/>
                <w:szCs w:val="24"/>
              </w:rPr>
              <w:t>学期</w:t>
            </w:r>
          </w:p>
        </w:tc>
      </w:tr>
      <w:tr w:rsidR="00F77DBF" w:rsidRPr="007960C9">
        <w:trPr>
          <w:trHeight w:val="454"/>
          <w:jc w:val="center"/>
        </w:trPr>
        <w:tc>
          <w:tcPr>
            <w:tcW w:w="540"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Times New Roman"/>
                <w:sz w:val="24"/>
                <w:szCs w:val="24"/>
              </w:rPr>
              <w:t>6</w:t>
            </w:r>
          </w:p>
        </w:tc>
        <w:tc>
          <w:tcPr>
            <w:tcW w:w="3737" w:type="dxa"/>
            <w:vAlign w:val="center"/>
          </w:tcPr>
          <w:p w:rsidR="00F77DBF" w:rsidRPr="007960C9" w:rsidRDefault="00F77DBF" w:rsidP="00F04347">
            <w:pPr>
              <w:pStyle w:val="a4"/>
              <w:adjustRightInd w:val="0"/>
              <w:snapToGrid w:val="0"/>
              <w:rPr>
                <w:rFonts w:ascii="Times New Roman" w:eastAsia="仿宋_GB2312" w:hAnsi="Times New Roman" w:cs="Times New Roman"/>
                <w:sz w:val="24"/>
                <w:szCs w:val="24"/>
              </w:rPr>
            </w:pPr>
            <w:r w:rsidRPr="007960C9">
              <w:rPr>
                <w:rFonts w:ascii="Times New Roman" w:eastAsia="仿宋_GB2312" w:hAnsi="Times New Roman" w:cs="Times New Roman"/>
                <w:sz w:val="24"/>
                <w:szCs w:val="24"/>
              </w:rPr>
              <w:t>“</w:t>
            </w:r>
            <w:r w:rsidRPr="007960C9">
              <w:rPr>
                <w:rFonts w:ascii="Times New Roman" w:eastAsia="仿宋_GB2312" w:hAnsi="Times New Roman" w:cs="仿宋_GB2312" w:hint="eastAsia"/>
                <w:sz w:val="24"/>
                <w:szCs w:val="24"/>
              </w:rPr>
              <w:t>思政课</w:t>
            </w:r>
            <w:r w:rsidRPr="007960C9">
              <w:rPr>
                <w:rFonts w:ascii="Times New Roman" w:eastAsia="仿宋_GB2312" w:hAnsi="Times New Roman" w:cs="Times New Roman"/>
                <w:sz w:val="24"/>
                <w:szCs w:val="24"/>
              </w:rPr>
              <w:t>”</w:t>
            </w:r>
            <w:r w:rsidRPr="007960C9">
              <w:rPr>
                <w:rFonts w:ascii="Times New Roman" w:eastAsia="仿宋_GB2312" w:hAnsi="Times New Roman" w:cs="仿宋_GB2312" w:hint="eastAsia"/>
                <w:sz w:val="24"/>
                <w:szCs w:val="24"/>
              </w:rPr>
              <w:t>社会实践</w:t>
            </w:r>
          </w:p>
        </w:tc>
        <w:tc>
          <w:tcPr>
            <w:tcW w:w="1080"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Times New Roman"/>
                <w:sz w:val="24"/>
                <w:szCs w:val="24"/>
              </w:rPr>
              <w:t>2W+2W</w:t>
            </w:r>
          </w:p>
        </w:tc>
        <w:tc>
          <w:tcPr>
            <w:tcW w:w="900"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Times New Roman"/>
                <w:sz w:val="24"/>
                <w:szCs w:val="24"/>
              </w:rPr>
              <w:t>2+2</w:t>
            </w:r>
          </w:p>
        </w:tc>
        <w:tc>
          <w:tcPr>
            <w:tcW w:w="3841"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仿宋_GB2312" w:hint="eastAsia"/>
                <w:sz w:val="24"/>
                <w:szCs w:val="24"/>
              </w:rPr>
              <w:t>第</w:t>
            </w:r>
            <w:r w:rsidRPr="007960C9">
              <w:rPr>
                <w:rFonts w:ascii="Times New Roman" w:eastAsia="仿宋_GB2312" w:hAnsi="Times New Roman" w:cs="Times New Roman"/>
                <w:sz w:val="24"/>
                <w:szCs w:val="24"/>
              </w:rPr>
              <w:t>2</w:t>
            </w:r>
            <w:r w:rsidRPr="007960C9">
              <w:rPr>
                <w:rFonts w:ascii="Times New Roman" w:eastAsia="仿宋_GB2312" w:hAnsi="Times New Roman" w:cs="仿宋_GB2312" w:hint="eastAsia"/>
                <w:sz w:val="24"/>
                <w:szCs w:val="24"/>
              </w:rPr>
              <w:t>、</w:t>
            </w:r>
            <w:r w:rsidRPr="007960C9">
              <w:rPr>
                <w:rFonts w:ascii="Times New Roman" w:eastAsia="仿宋_GB2312" w:hAnsi="Times New Roman" w:cs="Times New Roman"/>
                <w:sz w:val="24"/>
                <w:szCs w:val="24"/>
              </w:rPr>
              <w:t>4</w:t>
            </w:r>
            <w:r w:rsidRPr="007960C9">
              <w:rPr>
                <w:rFonts w:ascii="Times New Roman" w:eastAsia="仿宋_GB2312" w:hAnsi="Times New Roman" w:cs="仿宋_GB2312" w:hint="eastAsia"/>
                <w:sz w:val="24"/>
                <w:szCs w:val="24"/>
              </w:rPr>
              <w:t>学期暑假</w:t>
            </w:r>
          </w:p>
        </w:tc>
      </w:tr>
    </w:tbl>
    <w:p w:rsidR="00F77DBF" w:rsidRPr="00F64C20" w:rsidRDefault="00F77DBF" w:rsidP="00B13B91">
      <w:pPr>
        <w:adjustRightInd w:val="0"/>
        <w:snapToGrid w:val="0"/>
        <w:ind w:firstLine="435"/>
        <w:rPr>
          <w:rFonts w:ascii="仿宋_GB2312" w:eastAsia="仿宋_GB2312" w:hAnsi="宋体"/>
          <w:b/>
          <w:bCs/>
          <w:sz w:val="24"/>
          <w:szCs w:val="24"/>
        </w:rPr>
      </w:pPr>
      <w:r w:rsidRPr="00F64C20">
        <w:rPr>
          <w:rFonts w:ascii="仿宋_GB2312" w:eastAsia="仿宋_GB2312" w:hAnsi="宋体" w:cs="仿宋_GB2312" w:hint="eastAsia"/>
          <w:b/>
          <w:bCs/>
          <w:sz w:val="24"/>
          <w:szCs w:val="24"/>
        </w:rPr>
        <w:t>注：“形势与政策”课以全校性专题讲座进行。</w:t>
      </w:r>
    </w:p>
    <w:p w:rsidR="00F77DBF" w:rsidRPr="00F64C20" w:rsidRDefault="00F77DBF" w:rsidP="00B13B91">
      <w:pPr>
        <w:adjustRightInd w:val="0"/>
        <w:snapToGrid w:val="0"/>
        <w:ind w:firstLine="435"/>
        <w:rPr>
          <w:rFonts w:ascii="仿宋_GB2312" w:eastAsia="仿宋_GB2312" w:hAnsi="宋体"/>
          <w:sz w:val="28"/>
          <w:szCs w:val="28"/>
        </w:rPr>
      </w:pPr>
    </w:p>
    <w:p w:rsidR="00F77DBF" w:rsidRPr="007960C9" w:rsidRDefault="00F77DBF" w:rsidP="00B13B91">
      <w:pPr>
        <w:adjustRightInd w:val="0"/>
        <w:snapToGrid w:val="0"/>
        <w:ind w:firstLine="437"/>
        <w:rPr>
          <w:rFonts w:ascii="仿宋_GB2312" w:eastAsia="仿宋_GB2312" w:hAnsi="宋体"/>
          <w:b/>
          <w:bCs/>
          <w:sz w:val="28"/>
          <w:szCs w:val="28"/>
        </w:rPr>
      </w:pPr>
      <w:r w:rsidRPr="007960C9">
        <w:rPr>
          <w:rFonts w:ascii="仿宋_GB2312" w:eastAsia="仿宋_GB2312" w:hAnsi="宋体" w:cs="仿宋_GB2312" w:hint="eastAsia"/>
          <w:b/>
          <w:bCs/>
          <w:sz w:val="28"/>
          <w:szCs w:val="28"/>
        </w:rPr>
        <w:t>（</w:t>
      </w:r>
      <w:r w:rsidRPr="007960C9">
        <w:rPr>
          <w:rFonts w:ascii="仿宋_GB2312" w:eastAsia="仿宋_GB2312" w:hAnsi="宋体" w:cs="仿宋_GB2312"/>
          <w:b/>
          <w:bCs/>
          <w:sz w:val="28"/>
          <w:szCs w:val="28"/>
        </w:rPr>
        <w:t>2</w:t>
      </w:r>
      <w:r w:rsidRPr="007960C9">
        <w:rPr>
          <w:rFonts w:ascii="仿宋_GB2312" w:eastAsia="仿宋_GB2312" w:hAnsi="宋体" w:cs="仿宋_GB2312" w:hint="eastAsia"/>
          <w:b/>
          <w:bCs/>
          <w:sz w:val="28"/>
          <w:szCs w:val="28"/>
        </w:rPr>
        <w:t>）大学英语类课程</w:t>
      </w:r>
      <w:r>
        <w:rPr>
          <w:rFonts w:ascii="仿宋_GB2312" w:eastAsia="仿宋_GB2312" w:hAnsi="宋体" w:cs="仿宋_GB2312" w:hint="eastAsia"/>
          <w:b/>
          <w:bCs/>
          <w:sz w:val="28"/>
          <w:szCs w:val="28"/>
        </w:rPr>
        <w:t>（</w:t>
      </w:r>
      <w:r>
        <w:rPr>
          <w:rFonts w:ascii="仿宋_GB2312" w:eastAsia="仿宋_GB2312" w:hAnsi="宋体" w:cs="仿宋_GB2312"/>
          <w:b/>
          <w:bCs/>
          <w:sz w:val="28"/>
          <w:szCs w:val="28"/>
        </w:rPr>
        <w:t>10</w:t>
      </w:r>
      <w:r>
        <w:rPr>
          <w:rFonts w:ascii="仿宋_GB2312" w:eastAsia="仿宋_GB2312" w:hAnsi="宋体" w:cs="仿宋_GB2312" w:hint="eastAsia"/>
          <w:b/>
          <w:bCs/>
          <w:sz w:val="28"/>
          <w:szCs w:val="28"/>
        </w:rPr>
        <w:t>学分）</w:t>
      </w:r>
    </w:p>
    <w:p w:rsidR="00F77DBF" w:rsidRPr="007960C9" w:rsidRDefault="00F77DBF" w:rsidP="00B13B91">
      <w:pPr>
        <w:adjustRightInd w:val="0"/>
        <w:snapToGrid w:val="0"/>
        <w:ind w:firstLine="435"/>
        <w:rPr>
          <w:rFonts w:ascii="仿宋_GB2312" w:eastAsia="仿宋_GB2312" w:hAnsi="宋体"/>
          <w:sz w:val="28"/>
          <w:szCs w:val="28"/>
        </w:rPr>
      </w:pPr>
      <w:r w:rsidRPr="007960C9">
        <w:rPr>
          <w:rFonts w:ascii="仿宋_GB2312" w:eastAsia="仿宋_GB2312" w:hAnsi="宋体" w:cs="仿宋_GB2312" w:hint="eastAsia"/>
          <w:sz w:val="28"/>
          <w:szCs w:val="28"/>
        </w:rPr>
        <w:t>大学英语在第一学年（两个学期）为基础英语课程学习阶段，鼓励学生在第一学年中通过四级考试。第二学年进入大学英语拓展课程学习阶段。拓展课程包含一组课程，由各专业指定其中一门课程作为必修课。</w:t>
      </w:r>
    </w:p>
    <w:p w:rsidR="00F77DBF" w:rsidRPr="007960C9" w:rsidRDefault="00F77DBF" w:rsidP="00B13B91">
      <w:pPr>
        <w:adjustRightInd w:val="0"/>
        <w:snapToGrid w:val="0"/>
        <w:ind w:firstLine="435"/>
        <w:rPr>
          <w:rFonts w:ascii="仿宋_GB2312" w:eastAsia="仿宋_GB2312" w:hAnsi="宋体"/>
          <w:sz w:val="28"/>
          <w:szCs w:val="28"/>
        </w:rPr>
      </w:pPr>
      <w:r w:rsidRPr="007960C9">
        <w:rPr>
          <w:rFonts w:ascii="仿宋_GB2312" w:eastAsia="仿宋_GB2312" w:hAnsi="宋体" w:cs="仿宋_GB2312" w:hint="eastAsia"/>
          <w:sz w:val="28"/>
          <w:szCs w:val="28"/>
        </w:rPr>
        <w:t>除音乐学、社会体育专业外其它专业需修满</w:t>
      </w:r>
      <w:r w:rsidRPr="00417B23">
        <w:rPr>
          <w:rFonts w:ascii="仿宋_GB2312" w:eastAsia="仿宋_GB2312" w:hAnsi="宋体" w:cs="仿宋_GB2312"/>
          <w:sz w:val="28"/>
          <w:szCs w:val="28"/>
        </w:rPr>
        <w:t>1</w:t>
      </w:r>
      <w:r>
        <w:rPr>
          <w:rFonts w:ascii="仿宋_GB2312" w:eastAsia="仿宋_GB2312" w:hAnsi="宋体" w:cs="仿宋_GB2312"/>
          <w:sz w:val="28"/>
          <w:szCs w:val="28"/>
        </w:rPr>
        <w:t>0</w:t>
      </w:r>
      <w:r w:rsidRPr="007960C9">
        <w:rPr>
          <w:rFonts w:ascii="仿宋_GB2312" w:eastAsia="仿宋_GB2312" w:hAnsi="宋体" w:cs="仿宋_GB2312" w:hint="eastAsia"/>
          <w:sz w:val="28"/>
          <w:szCs w:val="28"/>
        </w:rPr>
        <w:t>学分。</w:t>
      </w:r>
    </w:p>
    <w:p w:rsidR="00F77DBF" w:rsidRPr="007960C9" w:rsidRDefault="00F77DBF" w:rsidP="00B13B91">
      <w:pPr>
        <w:adjustRightInd w:val="0"/>
        <w:snapToGrid w:val="0"/>
        <w:ind w:firstLine="435"/>
        <w:jc w:val="center"/>
        <w:rPr>
          <w:rFonts w:ascii="仿宋_GB2312" w:eastAsia="仿宋_GB2312" w:hAnsi="宋体"/>
          <w:sz w:val="28"/>
          <w:szCs w:val="28"/>
        </w:rPr>
      </w:pPr>
      <w:r w:rsidRPr="007960C9">
        <w:rPr>
          <w:rFonts w:ascii="仿宋_GB2312" w:eastAsia="仿宋_GB2312" w:hAnsi="宋体" w:cs="仿宋_GB2312"/>
          <w:sz w:val="28"/>
          <w:szCs w:val="28"/>
        </w:rPr>
        <w:t xml:space="preserve"> </w:t>
      </w:r>
      <w:r w:rsidRPr="007960C9">
        <w:rPr>
          <w:rFonts w:ascii="仿宋_GB2312" w:eastAsia="仿宋_GB2312" w:hAnsi="宋体" w:cs="仿宋_GB2312" w:hint="eastAsia"/>
          <w:sz w:val="28"/>
          <w:szCs w:val="28"/>
        </w:rPr>
        <w:t>表</w:t>
      </w:r>
      <w:r w:rsidRPr="007960C9">
        <w:rPr>
          <w:rFonts w:ascii="仿宋_GB2312" w:eastAsia="仿宋_GB2312" w:hAnsi="宋体" w:cs="仿宋_GB2312"/>
          <w:sz w:val="28"/>
          <w:szCs w:val="28"/>
        </w:rPr>
        <w:t>2</w:t>
      </w:r>
      <w:r w:rsidRPr="007960C9">
        <w:rPr>
          <w:rFonts w:ascii="仿宋_GB2312" w:eastAsia="仿宋_GB2312" w:hAnsi="宋体" w:cs="仿宋_GB2312" w:hint="eastAsia"/>
          <w:sz w:val="28"/>
          <w:szCs w:val="28"/>
        </w:rPr>
        <w:t xml:space="preserve">　大学英语课程设置</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4"/>
        <w:gridCol w:w="2161"/>
        <w:gridCol w:w="845"/>
        <w:gridCol w:w="756"/>
        <w:gridCol w:w="1008"/>
        <w:gridCol w:w="3306"/>
        <w:gridCol w:w="1218"/>
      </w:tblGrid>
      <w:tr w:rsidR="00F77DBF" w:rsidRPr="007960C9">
        <w:trPr>
          <w:trHeight w:val="454"/>
          <w:jc w:val="center"/>
        </w:trPr>
        <w:tc>
          <w:tcPr>
            <w:tcW w:w="714" w:type="dxa"/>
            <w:vAlign w:val="center"/>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序号</w:t>
            </w:r>
          </w:p>
        </w:tc>
        <w:tc>
          <w:tcPr>
            <w:tcW w:w="2161" w:type="dxa"/>
            <w:vAlign w:val="center"/>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课程名称</w:t>
            </w:r>
          </w:p>
        </w:tc>
        <w:tc>
          <w:tcPr>
            <w:tcW w:w="845" w:type="dxa"/>
            <w:vAlign w:val="center"/>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总学时</w:t>
            </w:r>
          </w:p>
        </w:tc>
        <w:tc>
          <w:tcPr>
            <w:tcW w:w="756" w:type="dxa"/>
            <w:vAlign w:val="center"/>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学分</w:t>
            </w:r>
          </w:p>
        </w:tc>
        <w:tc>
          <w:tcPr>
            <w:tcW w:w="1008" w:type="dxa"/>
            <w:vAlign w:val="center"/>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周学时</w:t>
            </w:r>
          </w:p>
        </w:tc>
        <w:tc>
          <w:tcPr>
            <w:tcW w:w="3306" w:type="dxa"/>
            <w:vAlign w:val="center"/>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适用专业</w:t>
            </w:r>
          </w:p>
        </w:tc>
        <w:tc>
          <w:tcPr>
            <w:tcW w:w="1218" w:type="dxa"/>
            <w:vAlign w:val="center"/>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开课学期</w:t>
            </w:r>
          </w:p>
        </w:tc>
      </w:tr>
      <w:tr w:rsidR="00F77DBF" w:rsidRPr="007960C9">
        <w:trPr>
          <w:trHeight w:val="454"/>
          <w:jc w:val="center"/>
        </w:trPr>
        <w:tc>
          <w:tcPr>
            <w:tcW w:w="714"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1</w:t>
            </w:r>
          </w:p>
        </w:tc>
        <w:tc>
          <w:tcPr>
            <w:tcW w:w="2161"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cs="仿宋_GB2312" w:hint="eastAsia"/>
                <w:sz w:val="24"/>
                <w:szCs w:val="24"/>
              </w:rPr>
              <w:t>基础英语</w:t>
            </w:r>
          </w:p>
        </w:tc>
        <w:tc>
          <w:tcPr>
            <w:tcW w:w="845" w:type="dxa"/>
            <w:vAlign w:val="center"/>
          </w:tcPr>
          <w:p w:rsidR="00F77DBF" w:rsidRPr="00B90F66" w:rsidRDefault="00164714" w:rsidP="00164714">
            <w:pPr>
              <w:adjustRightInd w:val="0"/>
              <w:snapToGrid w:val="0"/>
              <w:jc w:val="center"/>
              <w:rPr>
                <w:rFonts w:eastAsia="仿宋_GB2312"/>
                <w:sz w:val="24"/>
                <w:szCs w:val="24"/>
              </w:rPr>
            </w:pPr>
            <w:r>
              <w:rPr>
                <w:rFonts w:eastAsia="仿宋_GB2312" w:hint="eastAsia"/>
                <w:bCs/>
                <w:sz w:val="24"/>
                <w:szCs w:val="24"/>
              </w:rPr>
              <w:t>48</w:t>
            </w:r>
            <w:r w:rsidR="00B90F66" w:rsidRPr="00B90F66">
              <w:rPr>
                <w:rFonts w:eastAsia="仿宋_GB2312" w:hint="eastAsia"/>
                <w:bCs/>
                <w:sz w:val="24"/>
                <w:szCs w:val="24"/>
              </w:rPr>
              <w:t>+</w:t>
            </w:r>
            <w:r>
              <w:rPr>
                <w:rFonts w:eastAsia="仿宋_GB2312" w:hint="eastAsia"/>
                <w:bCs/>
                <w:sz w:val="24"/>
                <w:szCs w:val="24"/>
              </w:rPr>
              <w:t>54</w:t>
            </w:r>
          </w:p>
        </w:tc>
        <w:tc>
          <w:tcPr>
            <w:tcW w:w="756"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3+3</w:t>
            </w:r>
          </w:p>
        </w:tc>
        <w:tc>
          <w:tcPr>
            <w:tcW w:w="1008"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3</w:t>
            </w:r>
            <w:r w:rsidRPr="007960C9">
              <w:rPr>
                <w:rFonts w:eastAsia="仿宋_GB2312" w:cs="仿宋_GB2312" w:hint="eastAsia"/>
                <w:sz w:val="24"/>
                <w:szCs w:val="24"/>
              </w:rPr>
              <w:t>、</w:t>
            </w:r>
            <w:r w:rsidRPr="007960C9">
              <w:rPr>
                <w:rFonts w:eastAsia="仿宋_GB2312"/>
                <w:sz w:val="24"/>
                <w:szCs w:val="24"/>
              </w:rPr>
              <w:t>3</w:t>
            </w:r>
          </w:p>
        </w:tc>
        <w:tc>
          <w:tcPr>
            <w:tcW w:w="3306"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cs="仿宋_GB2312" w:hint="eastAsia"/>
                <w:sz w:val="24"/>
                <w:szCs w:val="24"/>
              </w:rPr>
              <w:t>除音乐学、体育之外的专业</w:t>
            </w:r>
          </w:p>
        </w:tc>
        <w:tc>
          <w:tcPr>
            <w:tcW w:w="1218"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1</w:t>
            </w:r>
            <w:r w:rsidRPr="007960C9">
              <w:rPr>
                <w:rFonts w:eastAsia="仿宋_GB2312" w:cs="仿宋_GB2312" w:hint="eastAsia"/>
                <w:sz w:val="24"/>
                <w:szCs w:val="24"/>
              </w:rPr>
              <w:t>、</w:t>
            </w:r>
            <w:r w:rsidRPr="007960C9">
              <w:rPr>
                <w:rFonts w:eastAsia="仿宋_GB2312"/>
                <w:sz w:val="24"/>
                <w:szCs w:val="24"/>
              </w:rPr>
              <w:t>2</w:t>
            </w:r>
          </w:p>
        </w:tc>
      </w:tr>
      <w:tr w:rsidR="00F77DBF" w:rsidRPr="007960C9">
        <w:trPr>
          <w:trHeight w:val="454"/>
          <w:jc w:val="center"/>
        </w:trPr>
        <w:tc>
          <w:tcPr>
            <w:tcW w:w="714"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2</w:t>
            </w:r>
          </w:p>
        </w:tc>
        <w:tc>
          <w:tcPr>
            <w:tcW w:w="2161"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cs="仿宋_GB2312" w:hint="eastAsia"/>
                <w:sz w:val="24"/>
                <w:szCs w:val="24"/>
              </w:rPr>
              <w:t>英语口语</w:t>
            </w:r>
          </w:p>
        </w:tc>
        <w:tc>
          <w:tcPr>
            <w:tcW w:w="845" w:type="dxa"/>
            <w:vAlign w:val="center"/>
          </w:tcPr>
          <w:p w:rsidR="00F77DBF" w:rsidRPr="00B90F66" w:rsidRDefault="00B90F66" w:rsidP="00164714">
            <w:pPr>
              <w:adjustRightInd w:val="0"/>
              <w:snapToGrid w:val="0"/>
              <w:jc w:val="center"/>
              <w:rPr>
                <w:rFonts w:eastAsia="仿宋_GB2312"/>
                <w:sz w:val="24"/>
                <w:szCs w:val="24"/>
              </w:rPr>
            </w:pPr>
            <w:r w:rsidRPr="00B90F66">
              <w:rPr>
                <w:rFonts w:eastAsia="仿宋_GB2312" w:hint="eastAsia"/>
                <w:bCs/>
                <w:sz w:val="24"/>
                <w:szCs w:val="24"/>
              </w:rPr>
              <w:t>1</w:t>
            </w:r>
            <w:r w:rsidR="00164714">
              <w:rPr>
                <w:rFonts w:eastAsia="仿宋_GB2312" w:hint="eastAsia"/>
                <w:bCs/>
                <w:sz w:val="24"/>
                <w:szCs w:val="24"/>
              </w:rPr>
              <w:t>6</w:t>
            </w:r>
            <w:r w:rsidRPr="00B90F66">
              <w:rPr>
                <w:rFonts w:eastAsia="仿宋_GB2312" w:hint="eastAsia"/>
                <w:bCs/>
                <w:sz w:val="24"/>
                <w:szCs w:val="24"/>
              </w:rPr>
              <w:t>+1</w:t>
            </w:r>
            <w:r w:rsidR="00164714">
              <w:rPr>
                <w:rFonts w:eastAsia="仿宋_GB2312" w:hint="eastAsia"/>
                <w:bCs/>
                <w:sz w:val="24"/>
                <w:szCs w:val="24"/>
              </w:rPr>
              <w:t>8</w:t>
            </w:r>
          </w:p>
        </w:tc>
        <w:tc>
          <w:tcPr>
            <w:tcW w:w="756"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1+1</w:t>
            </w:r>
          </w:p>
        </w:tc>
        <w:tc>
          <w:tcPr>
            <w:tcW w:w="1008"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1</w:t>
            </w:r>
            <w:r w:rsidRPr="007960C9">
              <w:rPr>
                <w:rFonts w:eastAsia="仿宋_GB2312" w:cs="仿宋_GB2312" w:hint="eastAsia"/>
                <w:sz w:val="24"/>
                <w:szCs w:val="24"/>
              </w:rPr>
              <w:t>、</w:t>
            </w:r>
            <w:r w:rsidRPr="007960C9">
              <w:rPr>
                <w:rFonts w:eastAsia="仿宋_GB2312"/>
                <w:sz w:val="24"/>
                <w:szCs w:val="24"/>
              </w:rPr>
              <w:t>1</w:t>
            </w:r>
          </w:p>
        </w:tc>
        <w:tc>
          <w:tcPr>
            <w:tcW w:w="3306"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cs="仿宋_GB2312" w:hint="eastAsia"/>
                <w:sz w:val="24"/>
                <w:szCs w:val="24"/>
              </w:rPr>
              <w:t>除音乐学、体育之外的专业</w:t>
            </w:r>
          </w:p>
        </w:tc>
        <w:tc>
          <w:tcPr>
            <w:tcW w:w="1218"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1</w:t>
            </w:r>
            <w:r w:rsidRPr="007960C9">
              <w:rPr>
                <w:rFonts w:eastAsia="仿宋_GB2312" w:cs="仿宋_GB2312" w:hint="eastAsia"/>
                <w:sz w:val="24"/>
                <w:szCs w:val="24"/>
              </w:rPr>
              <w:t>、</w:t>
            </w:r>
            <w:r w:rsidRPr="007960C9">
              <w:rPr>
                <w:rFonts w:eastAsia="仿宋_GB2312"/>
                <w:sz w:val="24"/>
                <w:szCs w:val="24"/>
              </w:rPr>
              <w:t>2</w:t>
            </w:r>
          </w:p>
        </w:tc>
      </w:tr>
      <w:tr w:rsidR="00F77DBF" w:rsidRPr="007960C9">
        <w:trPr>
          <w:trHeight w:val="454"/>
          <w:jc w:val="center"/>
        </w:trPr>
        <w:tc>
          <w:tcPr>
            <w:tcW w:w="714" w:type="dxa"/>
            <w:vAlign w:val="center"/>
          </w:tcPr>
          <w:p w:rsidR="00F77DBF" w:rsidRPr="007960C9" w:rsidRDefault="00F77DBF" w:rsidP="00F04347">
            <w:pPr>
              <w:adjustRightInd w:val="0"/>
              <w:snapToGrid w:val="0"/>
              <w:jc w:val="center"/>
              <w:rPr>
                <w:rFonts w:eastAsia="仿宋_GB2312"/>
                <w:sz w:val="24"/>
                <w:szCs w:val="24"/>
              </w:rPr>
            </w:pPr>
            <w:r>
              <w:rPr>
                <w:rFonts w:eastAsia="仿宋_GB2312"/>
                <w:sz w:val="24"/>
                <w:szCs w:val="24"/>
              </w:rPr>
              <w:t>3</w:t>
            </w:r>
          </w:p>
        </w:tc>
        <w:tc>
          <w:tcPr>
            <w:tcW w:w="2161"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cs="仿宋_GB2312" w:hint="eastAsia"/>
                <w:sz w:val="24"/>
                <w:szCs w:val="24"/>
              </w:rPr>
              <w:t>大学英语</w:t>
            </w:r>
          </w:p>
          <w:p w:rsidR="00F77DBF" w:rsidRPr="007960C9" w:rsidRDefault="00F77DBF" w:rsidP="00F04347">
            <w:pPr>
              <w:adjustRightInd w:val="0"/>
              <w:snapToGrid w:val="0"/>
              <w:jc w:val="center"/>
              <w:rPr>
                <w:rFonts w:eastAsia="仿宋_GB2312"/>
                <w:sz w:val="24"/>
                <w:szCs w:val="24"/>
              </w:rPr>
            </w:pPr>
            <w:r w:rsidRPr="007960C9">
              <w:rPr>
                <w:rFonts w:eastAsia="仿宋_GB2312" w:cs="仿宋_GB2312" w:hint="eastAsia"/>
                <w:sz w:val="24"/>
                <w:szCs w:val="24"/>
              </w:rPr>
              <w:t>（预科）</w:t>
            </w:r>
          </w:p>
        </w:tc>
        <w:tc>
          <w:tcPr>
            <w:tcW w:w="845" w:type="dxa"/>
            <w:vAlign w:val="center"/>
          </w:tcPr>
          <w:p w:rsidR="00F77DBF" w:rsidRPr="007960C9" w:rsidRDefault="00F77DBF" w:rsidP="00F04347">
            <w:pPr>
              <w:adjustRightInd w:val="0"/>
              <w:snapToGrid w:val="0"/>
              <w:jc w:val="center"/>
              <w:rPr>
                <w:rFonts w:eastAsia="仿宋_GB2312"/>
                <w:sz w:val="24"/>
                <w:szCs w:val="24"/>
              </w:rPr>
            </w:pPr>
            <w:r>
              <w:rPr>
                <w:rFonts w:eastAsia="仿宋_GB2312"/>
                <w:sz w:val="24"/>
                <w:szCs w:val="24"/>
              </w:rPr>
              <w:t>64+72</w:t>
            </w:r>
          </w:p>
        </w:tc>
        <w:tc>
          <w:tcPr>
            <w:tcW w:w="756"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4+4</w:t>
            </w:r>
          </w:p>
        </w:tc>
        <w:tc>
          <w:tcPr>
            <w:tcW w:w="1008"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4</w:t>
            </w:r>
            <w:r w:rsidRPr="007960C9">
              <w:rPr>
                <w:rFonts w:eastAsia="仿宋_GB2312" w:cs="仿宋_GB2312" w:hint="eastAsia"/>
                <w:sz w:val="24"/>
                <w:szCs w:val="24"/>
              </w:rPr>
              <w:t>、</w:t>
            </w:r>
            <w:r w:rsidRPr="007960C9">
              <w:rPr>
                <w:rFonts w:eastAsia="仿宋_GB2312"/>
                <w:sz w:val="24"/>
                <w:szCs w:val="24"/>
              </w:rPr>
              <w:t>4</w:t>
            </w:r>
          </w:p>
        </w:tc>
        <w:tc>
          <w:tcPr>
            <w:tcW w:w="3306"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cs="仿宋_GB2312" w:hint="eastAsia"/>
                <w:sz w:val="24"/>
                <w:szCs w:val="24"/>
              </w:rPr>
              <w:t>供音乐学、社会体育专业选择</w:t>
            </w:r>
          </w:p>
        </w:tc>
        <w:tc>
          <w:tcPr>
            <w:tcW w:w="1218"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1</w:t>
            </w:r>
            <w:r w:rsidRPr="007960C9">
              <w:rPr>
                <w:rFonts w:eastAsia="仿宋_GB2312" w:cs="仿宋_GB2312" w:hint="eastAsia"/>
                <w:sz w:val="24"/>
                <w:szCs w:val="24"/>
              </w:rPr>
              <w:t>、</w:t>
            </w:r>
            <w:r w:rsidRPr="007960C9">
              <w:rPr>
                <w:rFonts w:eastAsia="仿宋_GB2312"/>
                <w:sz w:val="24"/>
                <w:szCs w:val="24"/>
              </w:rPr>
              <w:t>2</w:t>
            </w:r>
          </w:p>
        </w:tc>
      </w:tr>
      <w:tr w:rsidR="00F77DBF" w:rsidRPr="007960C9">
        <w:trPr>
          <w:trHeight w:val="454"/>
          <w:jc w:val="center"/>
        </w:trPr>
        <w:tc>
          <w:tcPr>
            <w:tcW w:w="714" w:type="dxa"/>
            <w:vAlign w:val="center"/>
          </w:tcPr>
          <w:p w:rsidR="00F77DBF" w:rsidRPr="007960C9" w:rsidRDefault="00F77DBF" w:rsidP="00F04347">
            <w:pPr>
              <w:adjustRightInd w:val="0"/>
              <w:snapToGrid w:val="0"/>
              <w:jc w:val="center"/>
              <w:rPr>
                <w:rFonts w:eastAsia="仿宋_GB2312"/>
                <w:sz w:val="24"/>
                <w:szCs w:val="24"/>
              </w:rPr>
            </w:pPr>
            <w:r>
              <w:rPr>
                <w:rFonts w:eastAsia="仿宋_GB2312"/>
                <w:sz w:val="24"/>
                <w:szCs w:val="24"/>
              </w:rPr>
              <w:t>4</w:t>
            </w:r>
          </w:p>
        </w:tc>
        <w:tc>
          <w:tcPr>
            <w:tcW w:w="2161"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cs="仿宋_GB2312" w:hint="eastAsia"/>
                <w:sz w:val="24"/>
                <w:szCs w:val="24"/>
              </w:rPr>
              <w:t>应用英语（</w:t>
            </w:r>
            <w:r w:rsidRPr="007960C9">
              <w:rPr>
                <w:rFonts w:eastAsia="仿宋_GB2312"/>
                <w:sz w:val="24"/>
                <w:szCs w:val="24"/>
              </w:rPr>
              <w:t>A</w:t>
            </w:r>
            <w:r w:rsidRPr="007960C9">
              <w:rPr>
                <w:rFonts w:eastAsia="仿宋_GB2312" w:cs="仿宋_GB2312" w:hint="eastAsia"/>
                <w:sz w:val="24"/>
                <w:szCs w:val="24"/>
              </w:rPr>
              <w:t>）</w:t>
            </w:r>
          </w:p>
        </w:tc>
        <w:tc>
          <w:tcPr>
            <w:tcW w:w="845" w:type="dxa"/>
            <w:vAlign w:val="center"/>
          </w:tcPr>
          <w:p w:rsidR="00F77DBF" w:rsidRPr="007960C9" w:rsidRDefault="00F77DBF" w:rsidP="00F04347">
            <w:pPr>
              <w:adjustRightInd w:val="0"/>
              <w:snapToGrid w:val="0"/>
              <w:jc w:val="center"/>
              <w:rPr>
                <w:rFonts w:eastAsia="仿宋_GB2312"/>
                <w:sz w:val="24"/>
                <w:szCs w:val="24"/>
              </w:rPr>
            </w:pPr>
            <w:r>
              <w:rPr>
                <w:rFonts w:eastAsia="仿宋_GB2312"/>
                <w:sz w:val="24"/>
                <w:szCs w:val="24"/>
              </w:rPr>
              <w:t>36</w:t>
            </w:r>
          </w:p>
        </w:tc>
        <w:tc>
          <w:tcPr>
            <w:tcW w:w="756"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2</w:t>
            </w:r>
          </w:p>
        </w:tc>
        <w:tc>
          <w:tcPr>
            <w:tcW w:w="1008"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2</w:t>
            </w:r>
          </w:p>
        </w:tc>
        <w:tc>
          <w:tcPr>
            <w:tcW w:w="3306"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cs="仿宋_GB2312" w:hint="eastAsia"/>
                <w:kern w:val="0"/>
                <w:sz w:val="24"/>
                <w:szCs w:val="24"/>
              </w:rPr>
              <w:t>理工科专业</w:t>
            </w:r>
          </w:p>
        </w:tc>
        <w:tc>
          <w:tcPr>
            <w:tcW w:w="1218" w:type="dxa"/>
            <w:vMerge w:val="restar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3</w:t>
            </w:r>
          </w:p>
        </w:tc>
      </w:tr>
      <w:tr w:rsidR="00F77DBF" w:rsidRPr="007960C9">
        <w:trPr>
          <w:trHeight w:val="454"/>
          <w:jc w:val="center"/>
        </w:trPr>
        <w:tc>
          <w:tcPr>
            <w:tcW w:w="714" w:type="dxa"/>
            <w:vAlign w:val="center"/>
          </w:tcPr>
          <w:p w:rsidR="00F77DBF" w:rsidRPr="007960C9" w:rsidRDefault="00F77DBF" w:rsidP="00F04347">
            <w:pPr>
              <w:adjustRightInd w:val="0"/>
              <w:snapToGrid w:val="0"/>
              <w:jc w:val="center"/>
              <w:rPr>
                <w:rFonts w:eastAsia="仿宋_GB2312"/>
                <w:kern w:val="0"/>
                <w:sz w:val="24"/>
                <w:szCs w:val="24"/>
              </w:rPr>
            </w:pPr>
            <w:r>
              <w:rPr>
                <w:rFonts w:eastAsia="仿宋_GB2312"/>
                <w:kern w:val="0"/>
                <w:sz w:val="24"/>
                <w:szCs w:val="24"/>
              </w:rPr>
              <w:t>5</w:t>
            </w:r>
          </w:p>
        </w:tc>
        <w:tc>
          <w:tcPr>
            <w:tcW w:w="2161"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cs="仿宋_GB2312" w:hint="eastAsia"/>
                <w:sz w:val="24"/>
                <w:szCs w:val="24"/>
              </w:rPr>
              <w:t>应用英语（</w:t>
            </w:r>
            <w:r w:rsidRPr="007960C9">
              <w:rPr>
                <w:rFonts w:eastAsia="仿宋_GB2312"/>
                <w:sz w:val="24"/>
                <w:szCs w:val="24"/>
              </w:rPr>
              <w:t>B</w:t>
            </w:r>
            <w:r w:rsidRPr="007960C9">
              <w:rPr>
                <w:rFonts w:eastAsia="仿宋_GB2312" w:cs="仿宋_GB2312" w:hint="eastAsia"/>
                <w:sz w:val="24"/>
                <w:szCs w:val="24"/>
              </w:rPr>
              <w:t>）</w:t>
            </w:r>
          </w:p>
        </w:tc>
        <w:tc>
          <w:tcPr>
            <w:tcW w:w="845" w:type="dxa"/>
            <w:vAlign w:val="center"/>
          </w:tcPr>
          <w:p w:rsidR="00F77DBF" w:rsidRPr="007960C9" w:rsidRDefault="00F77DBF" w:rsidP="00F04347">
            <w:pPr>
              <w:adjustRightInd w:val="0"/>
              <w:snapToGrid w:val="0"/>
              <w:jc w:val="center"/>
              <w:rPr>
                <w:rFonts w:eastAsia="仿宋_GB2312"/>
                <w:sz w:val="24"/>
                <w:szCs w:val="24"/>
              </w:rPr>
            </w:pPr>
            <w:r>
              <w:rPr>
                <w:rFonts w:eastAsia="仿宋_GB2312"/>
                <w:sz w:val="24"/>
                <w:szCs w:val="24"/>
              </w:rPr>
              <w:t>36</w:t>
            </w:r>
          </w:p>
        </w:tc>
        <w:tc>
          <w:tcPr>
            <w:tcW w:w="756"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2</w:t>
            </w:r>
          </w:p>
        </w:tc>
        <w:tc>
          <w:tcPr>
            <w:tcW w:w="1008"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2</w:t>
            </w:r>
          </w:p>
        </w:tc>
        <w:tc>
          <w:tcPr>
            <w:tcW w:w="3306" w:type="dxa"/>
            <w:vAlign w:val="center"/>
          </w:tcPr>
          <w:p w:rsidR="00F77DBF" w:rsidRPr="007960C9" w:rsidRDefault="00F77DBF" w:rsidP="00F04347">
            <w:pPr>
              <w:adjustRightInd w:val="0"/>
              <w:snapToGrid w:val="0"/>
              <w:jc w:val="center"/>
              <w:rPr>
                <w:rFonts w:eastAsia="仿宋_GB2312"/>
                <w:sz w:val="24"/>
                <w:szCs w:val="24"/>
              </w:rPr>
            </w:pPr>
            <w:r>
              <w:rPr>
                <w:rFonts w:eastAsia="仿宋_GB2312" w:cs="仿宋_GB2312" w:hint="eastAsia"/>
                <w:kern w:val="0"/>
                <w:sz w:val="24"/>
                <w:szCs w:val="24"/>
              </w:rPr>
              <w:t>文传学院、</w:t>
            </w:r>
            <w:r w:rsidRPr="007960C9">
              <w:rPr>
                <w:rFonts w:eastAsia="仿宋_GB2312" w:cs="仿宋_GB2312" w:hint="eastAsia"/>
                <w:kern w:val="0"/>
                <w:sz w:val="24"/>
                <w:szCs w:val="24"/>
              </w:rPr>
              <w:t>法</w:t>
            </w:r>
            <w:r>
              <w:rPr>
                <w:rFonts w:eastAsia="仿宋_GB2312" w:cs="仿宋_GB2312" w:hint="eastAsia"/>
                <w:kern w:val="0"/>
                <w:sz w:val="24"/>
                <w:szCs w:val="24"/>
              </w:rPr>
              <w:t>社</w:t>
            </w:r>
            <w:r w:rsidRPr="007960C9">
              <w:rPr>
                <w:rFonts w:eastAsia="仿宋_GB2312" w:cs="仿宋_GB2312" w:hint="eastAsia"/>
                <w:kern w:val="0"/>
                <w:sz w:val="24"/>
                <w:szCs w:val="24"/>
              </w:rPr>
              <w:t>学院和</w:t>
            </w:r>
            <w:r>
              <w:rPr>
                <w:rFonts w:eastAsia="仿宋_GB2312" w:cs="仿宋_GB2312" w:hint="eastAsia"/>
                <w:kern w:val="0"/>
                <w:sz w:val="24"/>
                <w:szCs w:val="24"/>
              </w:rPr>
              <w:t>教育</w:t>
            </w:r>
            <w:r w:rsidRPr="007960C9">
              <w:rPr>
                <w:rFonts w:eastAsia="仿宋_GB2312" w:cs="仿宋_GB2312" w:hint="eastAsia"/>
                <w:kern w:val="0"/>
                <w:sz w:val="24"/>
                <w:szCs w:val="24"/>
              </w:rPr>
              <w:t>学院</w:t>
            </w:r>
          </w:p>
        </w:tc>
        <w:tc>
          <w:tcPr>
            <w:tcW w:w="1218" w:type="dxa"/>
            <w:vMerge/>
            <w:vAlign w:val="center"/>
          </w:tcPr>
          <w:p w:rsidR="00F77DBF" w:rsidRPr="007960C9" w:rsidRDefault="00F77DBF" w:rsidP="00F04347">
            <w:pPr>
              <w:adjustRightInd w:val="0"/>
              <w:snapToGrid w:val="0"/>
              <w:jc w:val="center"/>
              <w:rPr>
                <w:rFonts w:eastAsia="仿宋_GB2312"/>
                <w:sz w:val="24"/>
                <w:szCs w:val="24"/>
              </w:rPr>
            </w:pPr>
          </w:p>
        </w:tc>
      </w:tr>
      <w:tr w:rsidR="00F77DBF" w:rsidRPr="007960C9">
        <w:trPr>
          <w:trHeight w:val="454"/>
          <w:jc w:val="center"/>
        </w:trPr>
        <w:tc>
          <w:tcPr>
            <w:tcW w:w="714" w:type="dxa"/>
            <w:vAlign w:val="center"/>
          </w:tcPr>
          <w:p w:rsidR="00F77DBF" w:rsidRPr="007960C9" w:rsidRDefault="00F77DBF" w:rsidP="00F04347">
            <w:pPr>
              <w:adjustRightInd w:val="0"/>
              <w:snapToGrid w:val="0"/>
              <w:jc w:val="center"/>
              <w:rPr>
                <w:rFonts w:eastAsia="仿宋_GB2312"/>
                <w:kern w:val="0"/>
                <w:sz w:val="24"/>
                <w:szCs w:val="24"/>
              </w:rPr>
            </w:pPr>
            <w:r>
              <w:rPr>
                <w:rFonts w:eastAsia="仿宋_GB2312"/>
                <w:kern w:val="0"/>
                <w:sz w:val="24"/>
                <w:szCs w:val="24"/>
              </w:rPr>
              <w:t>6</w:t>
            </w:r>
          </w:p>
        </w:tc>
        <w:tc>
          <w:tcPr>
            <w:tcW w:w="2161"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cs="仿宋_GB2312" w:hint="eastAsia"/>
                <w:sz w:val="24"/>
                <w:szCs w:val="24"/>
              </w:rPr>
              <w:t>应用英语（</w:t>
            </w:r>
            <w:r w:rsidRPr="007960C9">
              <w:rPr>
                <w:rFonts w:eastAsia="仿宋_GB2312"/>
                <w:sz w:val="24"/>
                <w:szCs w:val="24"/>
              </w:rPr>
              <w:t>C</w:t>
            </w:r>
            <w:r w:rsidRPr="007960C9">
              <w:rPr>
                <w:rFonts w:eastAsia="仿宋_GB2312" w:cs="仿宋_GB2312" w:hint="eastAsia"/>
                <w:sz w:val="24"/>
                <w:szCs w:val="24"/>
              </w:rPr>
              <w:t>）</w:t>
            </w:r>
          </w:p>
        </w:tc>
        <w:tc>
          <w:tcPr>
            <w:tcW w:w="845" w:type="dxa"/>
            <w:vAlign w:val="center"/>
          </w:tcPr>
          <w:p w:rsidR="00F77DBF" w:rsidRPr="007960C9" w:rsidRDefault="00F77DBF" w:rsidP="00F04347">
            <w:pPr>
              <w:adjustRightInd w:val="0"/>
              <w:snapToGrid w:val="0"/>
              <w:jc w:val="center"/>
              <w:rPr>
                <w:rFonts w:eastAsia="仿宋_GB2312"/>
                <w:sz w:val="24"/>
                <w:szCs w:val="24"/>
              </w:rPr>
            </w:pPr>
            <w:r>
              <w:rPr>
                <w:rFonts w:eastAsia="仿宋_GB2312"/>
                <w:sz w:val="24"/>
                <w:szCs w:val="24"/>
              </w:rPr>
              <w:t>36</w:t>
            </w:r>
          </w:p>
        </w:tc>
        <w:tc>
          <w:tcPr>
            <w:tcW w:w="756"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2</w:t>
            </w:r>
          </w:p>
        </w:tc>
        <w:tc>
          <w:tcPr>
            <w:tcW w:w="1008"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2</w:t>
            </w:r>
          </w:p>
        </w:tc>
        <w:tc>
          <w:tcPr>
            <w:tcW w:w="3306" w:type="dxa"/>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cs="仿宋_GB2312" w:hint="eastAsia"/>
                <w:kern w:val="0"/>
                <w:sz w:val="24"/>
                <w:szCs w:val="24"/>
              </w:rPr>
              <w:t>经管学院</w:t>
            </w:r>
          </w:p>
        </w:tc>
        <w:tc>
          <w:tcPr>
            <w:tcW w:w="1218" w:type="dxa"/>
            <w:vMerge/>
            <w:vAlign w:val="center"/>
          </w:tcPr>
          <w:p w:rsidR="00F77DBF" w:rsidRPr="007960C9" w:rsidRDefault="00F77DBF" w:rsidP="00F04347">
            <w:pPr>
              <w:adjustRightInd w:val="0"/>
              <w:snapToGrid w:val="0"/>
              <w:jc w:val="center"/>
              <w:rPr>
                <w:rFonts w:eastAsia="仿宋_GB2312"/>
                <w:sz w:val="24"/>
                <w:szCs w:val="24"/>
              </w:rPr>
            </w:pPr>
          </w:p>
        </w:tc>
      </w:tr>
      <w:tr w:rsidR="00F77DBF" w:rsidRPr="007960C9">
        <w:trPr>
          <w:trHeight w:val="454"/>
          <w:jc w:val="center"/>
        </w:trPr>
        <w:tc>
          <w:tcPr>
            <w:tcW w:w="714" w:type="dxa"/>
            <w:vAlign w:val="center"/>
          </w:tcPr>
          <w:p w:rsidR="00F77DBF" w:rsidRPr="00417B23" w:rsidRDefault="00F77DBF" w:rsidP="00F04347">
            <w:pPr>
              <w:adjustRightInd w:val="0"/>
              <w:snapToGrid w:val="0"/>
              <w:jc w:val="center"/>
              <w:rPr>
                <w:rFonts w:eastAsia="仿宋_GB2312"/>
                <w:kern w:val="0"/>
                <w:sz w:val="24"/>
                <w:szCs w:val="24"/>
              </w:rPr>
            </w:pPr>
            <w:r>
              <w:rPr>
                <w:rFonts w:eastAsia="仿宋_GB2312"/>
                <w:kern w:val="0"/>
                <w:sz w:val="24"/>
                <w:szCs w:val="24"/>
              </w:rPr>
              <w:t>7</w:t>
            </w:r>
          </w:p>
        </w:tc>
        <w:tc>
          <w:tcPr>
            <w:tcW w:w="2161" w:type="dxa"/>
            <w:vAlign w:val="center"/>
          </w:tcPr>
          <w:p w:rsidR="00F77DBF" w:rsidRPr="00417B23" w:rsidRDefault="00F77DBF" w:rsidP="00F04347">
            <w:pPr>
              <w:adjustRightInd w:val="0"/>
              <w:snapToGrid w:val="0"/>
              <w:jc w:val="center"/>
              <w:rPr>
                <w:rFonts w:eastAsia="仿宋_GB2312"/>
                <w:sz w:val="24"/>
                <w:szCs w:val="24"/>
              </w:rPr>
            </w:pPr>
            <w:r w:rsidRPr="00417B23">
              <w:rPr>
                <w:rFonts w:eastAsia="仿宋_GB2312" w:cs="仿宋_GB2312" w:hint="eastAsia"/>
                <w:kern w:val="0"/>
                <w:sz w:val="24"/>
                <w:szCs w:val="24"/>
              </w:rPr>
              <w:t>实用翻译</w:t>
            </w:r>
          </w:p>
        </w:tc>
        <w:tc>
          <w:tcPr>
            <w:tcW w:w="845" w:type="dxa"/>
            <w:vAlign w:val="center"/>
          </w:tcPr>
          <w:p w:rsidR="00F77DBF" w:rsidRPr="00417B23" w:rsidRDefault="00F77DBF" w:rsidP="00F04347">
            <w:pPr>
              <w:adjustRightInd w:val="0"/>
              <w:snapToGrid w:val="0"/>
              <w:jc w:val="center"/>
              <w:rPr>
                <w:rFonts w:eastAsia="仿宋_GB2312"/>
                <w:sz w:val="24"/>
                <w:szCs w:val="24"/>
              </w:rPr>
            </w:pPr>
            <w:r>
              <w:rPr>
                <w:rFonts w:eastAsia="仿宋_GB2312"/>
                <w:sz w:val="24"/>
                <w:szCs w:val="24"/>
              </w:rPr>
              <w:t>36</w:t>
            </w:r>
          </w:p>
        </w:tc>
        <w:tc>
          <w:tcPr>
            <w:tcW w:w="756" w:type="dxa"/>
            <w:vAlign w:val="center"/>
          </w:tcPr>
          <w:p w:rsidR="00F77DBF" w:rsidRPr="00417B23" w:rsidRDefault="00F77DBF" w:rsidP="00F04347">
            <w:pPr>
              <w:adjustRightInd w:val="0"/>
              <w:snapToGrid w:val="0"/>
              <w:jc w:val="center"/>
              <w:rPr>
                <w:rFonts w:eastAsia="仿宋_GB2312"/>
                <w:sz w:val="24"/>
                <w:szCs w:val="24"/>
              </w:rPr>
            </w:pPr>
            <w:r w:rsidRPr="00417B23">
              <w:rPr>
                <w:rFonts w:eastAsia="仿宋_GB2312"/>
                <w:sz w:val="24"/>
                <w:szCs w:val="24"/>
              </w:rPr>
              <w:t>2</w:t>
            </w:r>
          </w:p>
        </w:tc>
        <w:tc>
          <w:tcPr>
            <w:tcW w:w="1008" w:type="dxa"/>
            <w:vAlign w:val="center"/>
          </w:tcPr>
          <w:p w:rsidR="00F77DBF" w:rsidRPr="00417B23" w:rsidRDefault="00F77DBF" w:rsidP="00F04347">
            <w:pPr>
              <w:adjustRightInd w:val="0"/>
              <w:snapToGrid w:val="0"/>
              <w:jc w:val="center"/>
              <w:rPr>
                <w:rFonts w:eastAsia="仿宋_GB2312"/>
                <w:sz w:val="24"/>
                <w:szCs w:val="24"/>
              </w:rPr>
            </w:pPr>
            <w:r w:rsidRPr="00417B23">
              <w:rPr>
                <w:rFonts w:eastAsia="仿宋_GB2312"/>
                <w:sz w:val="24"/>
                <w:szCs w:val="24"/>
              </w:rPr>
              <w:t>2</w:t>
            </w:r>
          </w:p>
        </w:tc>
        <w:tc>
          <w:tcPr>
            <w:tcW w:w="3306" w:type="dxa"/>
            <w:vMerge w:val="restart"/>
            <w:vAlign w:val="center"/>
          </w:tcPr>
          <w:p w:rsidR="00F77DBF" w:rsidRPr="00417B23" w:rsidRDefault="00F77DBF" w:rsidP="00F04347">
            <w:pPr>
              <w:adjustRightInd w:val="0"/>
              <w:snapToGrid w:val="0"/>
              <w:jc w:val="center"/>
              <w:rPr>
                <w:rFonts w:eastAsia="仿宋_GB2312"/>
                <w:sz w:val="24"/>
                <w:szCs w:val="24"/>
              </w:rPr>
            </w:pPr>
            <w:r>
              <w:rPr>
                <w:rFonts w:eastAsia="仿宋_GB2312" w:cs="仿宋_GB2312" w:hint="eastAsia"/>
                <w:sz w:val="24"/>
                <w:szCs w:val="24"/>
              </w:rPr>
              <w:t>设</w:t>
            </w:r>
            <w:r w:rsidRPr="00417B23">
              <w:rPr>
                <w:rFonts w:eastAsia="仿宋_GB2312" w:cs="仿宋_GB2312" w:hint="eastAsia"/>
                <w:sz w:val="24"/>
                <w:szCs w:val="24"/>
              </w:rPr>
              <w:t>为全校公选课</w:t>
            </w:r>
          </w:p>
        </w:tc>
        <w:tc>
          <w:tcPr>
            <w:tcW w:w="1218" w:type="dxa"/>
            <w:vMerge w:val="restar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4</w:t>
            </w:r>
          </w:p>
        </w:tc>
      </w:tr>
      <w:tr w:rsidR="00F77DBF" w:rsidRPr="007960C9">
        <w:trPr>
          <w:trHeight w:val="454"/>
          <w:jc w:val="center"/>
        </w:trPr>
        <w:tc>
          <w:tcPr>
            <w:tcW w:w="714" w:type="dxa"/>
            <w:vAlign w:val="center"/>
          </w:tcPr>
          <w:p w:rsidR="00F77DBF" w:rsidRPr="00417B23" w:rsidRDefault="00F77DBF" w:rsidP="00F04347">
            <w:pPr>
              <w:adjustRightInd w:val="0"/>
              <w:snapToGrid w:val="0"/>
              <w:jc w:val="center"/>
              <w:rPr>
                <w:rFonts w:eastAsia="仿宋_GB2312"/>
                <w:kern w:val="0"/>
                <w:sz w:val="24"/>
                <w:szCs w:val="24"/>
              </w:rPr>
            </w:pPr>
            <w:r>
              <w:rPr>
                <w:rFonts w:eastAsia="仿宋_GB2312"/>
                <w:kern w:val="0"/>
                <w:sz w:val="24"/>
                <w:szCs w:val="24"/>
              </w:rPr>
              <w:lastRenderedPageBreak/>
              <w:t>8</w:t>
            </w:r>
          </w:p>
        </w:tc>
        <w:tc>
          <w:tcPr>
            <w:tcW w:w="2161" w:type="dxa"/>
            <w:vAlign w:val="center"/>
          </w:tcPr>
          <w:p w:rsidR="00F77DBF" w:rsidRPr="00417B23" w:rsidRDefault="00F77DBF" w:rsidP="00F04347">
            <w:pPr>
              <w:adjustRightInd w:val="0"/>
              <w:snapToGrid w:val="0"/>
              <w:jc w:val="center"/>
              <w:rPr>
                <w:rFonts w:eastAsia="仿宋_GB2312"/>
                <w:kern w:val="0"/>
                <w:sz w:val="24"/>
                <w:szCs w:val="24"/>
              </w:rPr>
            </w:pPr>
            <w:r w:rsidRPr="00417B23">
              <w:rPr>
                <w:rFonts w:eastAsia="仿宋_GB2312" w:cs="仿宋_GB2312" w:hint="eastAsia"/>
                <w:kern w:val="0"/>
                <w:sz w:val="24"/>
                <w:szCs w:val="24"/>
              </w:rPr>
              <w:t>实用英语写作</w:t>
            </w:r>
          </w:p>
        </w:tc>
        <w:tc>
          <w:tcPr>
            <w:tcW w:w="845" w:type="dxa"/>
            <w:vAlign w:val="center"/>
          </w:tcPr>
          <w:p w:rsidR="00F77DBF" w:rsidRPr="00417B23" w:rsidRDefault="00F77DBF" w:rsidP="00F04347">
            <w:pPr>
              <w:adjustRightInd w:val="0"/>
              <w:snapToGrid w:val="0"/>
              <w:jc w:val="center"/>
              <w:rPr>
                <w:rFonts w:eastAsia="仿宋_GB2312"/>
                <w:sz w:val="24"/>
                <w:szCs w:val="24"/>
              </w:rPr>
            </w:pPr>
            <w:r>
              <w:rPr>
                <w:rFonts w:eastAsia="仿宋_GB2312"/>
                <w:sz w:val="24"/>
                <w:szCs w:val="24"/>
              </w:rPr>
              <w:t>36</w:t>
            </w:r>
          </w:p>
        </w:tc>
        <w:tc>
          <w:tcPr>
            <w:tcW w:w="756" w:type="dxa"/>
            <w:vAlign w:val="center"/>
          </w:tcPr>
          <w:p w:rsidR="00F77DBF" w:rsidRPr="00417B23" w:rsidRDefault="00F77DBF" w:rsidP="00F04347">
            <w:pPr>
              <w:adjustRightInd w:val="0"/>
              <w:snapToGrid w:val="0"/>
              <w:jc w:val="center"/>
              <w:rPr>
                <w:rFonts w:eastAsia="仿宋_GB2312"/>
                <w:sz w:val="24"/>
                <w:szCs w:val="24"/>
              </w:rPr>
            </w:pPr>
            <w:r w:rsidRPr="00417B23">
              <w:rPr>
                <w:rFonts w:eastAsia="仿宋_GB2312"/>
                <w:sz w:val="24"/>
                <w:szCs w:val="24"/>
              </w:rPr>
              <w:t>2</w:t>
            </w:r>
          </w:p>
        </w:tc>
        <w:tc>
          <w:tcPr>
            <w:tcW w:w="1008" w:type="dxa"/>
            <w:vAlign w:val="center"/>
          </w:tcPr>
          <w:p w:rsidR="00F77DBF" w:rsidRPr="00417B23" w:rsidRDefault="00F77DBF" w:rsidP="00F04347">
            <w:pPr>
              <w:adjustRightInd w:val="0"/>
              <w:snapToGrid w:val="0"/>
              <w:jc w:val="center"/>
              <w:rPr>
                <w:rFonts w:eastAsia="仿宋_GB2312"/>
                <w:sz w:val="24"/>
                <w:szCs w:val="24"/>
              </w:rPr>
            </w:pPr>
            <w:r w:rsidRPr="00417B23">
              <w:rPr>
                <w:rFonts w:eastAsia="仿宋_GB2312"/>
                <w:sz w:val="24"/>
                <w:szCs w:val="24"/>
              </w:rPr>
              <w:t>2</w:t>
            </w:r>
          </w:p>
        </w:tc>
        <w:tc>
          <w:tcPr>
            <w:tcW w:w="3306" w:type="dxa"/>
            <w:vMerge/>
            <w:vAlign w:val="center"/>
          </w:tcPr>
          <w:p w:rsidR="00F77DBF" w:rsidRPr="007960C9" w:rsidRDefault="00F77DBF" w:rsidP="00F04347">
            <w:pPr>
              <w:adjustRightInd w:val="0"/>
              <w:snapToGrid w:val="0"/>
              <w:jc w:val="center"/>
              <w:rPr>
                <w:rFonts w:eastAsia="仿宋_GB2312"/>
                <w:sz w:val="24"/>
                <w:szCs w:val="24"/>
              </w:rPr>
            </w:pPr>
          </w:p>
        </w:tc>
        <w:tc>
          <w:tcPr>
            <w:tcW w:w="1218" w:type="dxa"/>
            <w:vMerge/>
            <w:vAlign w:val="center"/>
          </w:tcPr>
          <w:p w:rsidR="00F77DBF" w:rsidRPr="007960C9" w:rsidRDefault="00F77DBF" w:rsidP="00F04347">
            <w:pPr>
              <w:adjustRightInd w:val="0"/>
              <w:snapToGrid w:val="0"/>
              <w:jc w:val="center"/>
              <w:rPr>
                <w:rFonts w:eastAsia="仿宋_GB2312"/>
                <w:sz w:val="24"/>
                <w:szCs w:val="24"/>
              </w:rPr>
            </w:pPr>
          </w:p>
        </w:tc>
      </w:tr>
      <w:tr w:rsidR="00F77DBF" w:rsidRPr="007960C9">
        <w:trPr>
          <w:trHeight w:val="454"/>
          <w:jc w:val="center"/>
        </w:trPr>
        <w:tc>
          <w:tcPr>
            <w:tcW w:w="714" w:type="dxa"/>
            <w:vAlign w:val="center"/>
          </w:tcPr>
          <w:p w:rsidR="00F77DBF" w:rsidRPr="00417B23" w:rsidRDefault="00F77DBF" w:rsidP="00F04347">
            <w:pPr>
              <w:adjustRightInd w:val="0"/>
              <w:snapToGrid w:val="0"/>
              <w:jc w:val="center"/>
              <w:rPr>
                <w:rFonts w:eastAsia="仿宋_GB2312"/>
                <w:kern w:val="0"/>
                <w:sz w:val="24"/>
                <w:szCs w:val="24"/>
              </w:rPr>
            </w:pPr>
            <w:r>
              <w:rPr>
                <w:rFonts w:eastAsia="仿宋_GB2312"/>
                <w:kern w:val="0"/>
                <w:sz w:val="24"/>
                <w:szCs w:val="24"/>
              </w:rPr>
              <w:t>9</w:t>
            </w:r>
          </w:p>
        </w:tc>
        <w:tc>
          <w:tcPr>
            <w:tcW w:w="2161" w:type="dxa"/>
            <w:vAlign w:val="center"/>
          </w:tcPr>
          <w:p w:rsidR="00F77DBF" w:rsidRPr="00417B23" w:rsidRDefault="00F77DBF" w:rsidP="00F04347">
            <w:pPr>
              <w:adjustRightInd w:val="0"/>
              <w:snapToGrid w:val="0"/>
              <w:jc w:val="center"/>
              <w:rPr>
                <w:rFonts w:eastAsia="仿宋_GB2312"/>
                <w:sz w:val="24"/>
                <w:szCs w:val="24"/>
              </w:rPr>
            </w:pPr>
            <w:r w:rsidRPr="00417B23">
              <w:rPr>
                <w:rFonts w:eastAsia="仿宋_GB2312" w:cs="仿宋_GB2312" w:hint="eastAsia"/>
                <w:kern w:val="0"/>
                <w:sz w:val="24"/>
                <w:szCs w:val="24"/>
              </w:rPr>
              <w:t>英美社会与文化</w:t>
            </w:r>
          </w:p>
        </w:tc>
        <w:tc>
          <w:tcPr>
            <w:tcW w:w="845" w:type="dxa"/>
            <w:vAlign w:val="center"/>
          </w:tcPr>
          <w:p w:rsidR="00F77DBF" w:rsidRPr="00417B23" w:rsidRDefault="00F77DBF" w:rsidP="00F04347">
            <w:pPr>
              <w:adjustRightInd w:val="0"/>
              <w:snapToGrid w:val="0"/>
              <w:jc w:val="center"/>
              <w:rPr>
                <w:rFonts w:eastAsia="仿宋_GB2312"/>
                <w:sz w:val="24"/>
                <w:szCs w:val="24"/>
              </w:rPr>
            </w:pPr>
            <w:r>
              <w:rPr>
                <w:rFonts w:eastAsia="仿宋_GB2312"/>
                <w:sz w:val="24"/>
                <w:szCs w:val="24"/>
              </w:rPr>
              <w:t>36</w:t>
            </w:r>
          </w:p>
        </w:tc>
        <w:tc>
          <w:tcPr>
            <w:tcW w:w="756" w:type="dxa"/>
            <w:vAlign w:val="center"/>
          </w:tcPr>
          <w:p w:rsidR="00F77DBF" w:rsidRPr="00417B23" w:rsidRDefault="00F77DBF" w:rsidP="00F04347">
            <w:pPr>
              <w:adjustRightInd w:val="0"/>
              <w:snapToGrid w:val="0"/>
              <w:jc w:val="center"/>
              <w:rPr>
                <w:rFonts w:eastAsia="仿宋_GB2312"/>
                <w:sz w:val="24"/>
                <w:szCs w:val="24"/>
              </w:rPr>
            </w:pPr>
            <w:r w:rsidRPr="00417B23">
              <w:rPr>
                <w:rFonts w:eastAsia="仿宋_GB2312"/>
                <w:sz w:val="24"/>
                <w:szCs w:val="24"/>
              </w:rPr>
              <w:t>2</w:t>
            </w:r>
          </w:p>
        </w:tc>
        <w:tc>
          <w:tcPr>
            <w:tcW w:w="1008" w:type="dxa"/>
            <w:vAlign w:val="center"/>
          </w:tcPr>
          <w:p w:rsidR="00F77DBF" w:rsidRPr="00417B23" w:rsidRDefault="00F77DBF" w:rsidP="00F04347">
            <w:pPr>
              <w:adjustRightInd w:val="0"/>
              <w:snapToGrid w:val="0"/>
              <w:jc w:val="center"/>
              <w:rPr>
                <w:rFonts w:eastAsia="仿宋_GB2312"/>
                <w:sz w:val="24"/>
                <w:szCs w:val="24"/>
              </w:rPr>
            </w:pPr>
            <w:r w:rsidRPr="00417B23">
              <w:rPr>
                <w:rFonts w:eastAsia="仿宋_GB2312"/>
                <w:sz w:val="24"/>
                <w:szCs w:val="24"/>
              </w:rPr>
              <w:t>2</w:t>
            </w:r>
          </w:p>
        </w:tc>
        <w:tc>
          <w:tcPr>
            <w:tcW w:w="3306" w:type="dxa"/>
            <w:vMerge/>
            <w:vAlign w:val="center"/>
          </w:tcPr>
          <w:p w:rsidR="00F77DBF" w:rsidRPr="007960C9" w:rsidRDefault="00F77DBF" w:rsidP="00F04347">
            <w:pPr>
              <w:adjustRightInd w:val="0"/>
              <w:snapToGrid w:val="0"/>
              <w:jc w:val="center"/>
              <w:rPr>
                <w:rFonts w:eastAsia="仿宋_GB2312"/>
                <w:sz w:val="24"/>
                <w:szCs w:val="24"/>
              </w:rPr>
            </w:pPr>
          </w:p>
        </w:tc>
        <w:tc>
          <w:tcPr>
            <w:tcW w:w="1218" w:type="dxa"/>
            <w:vMerge/>
            <w:vAlign w:val="center"/>
          </w:tcPr>
          <w:p w:rsidR="00F77DBF" w:rsidRPr="007960C9" w:rsidRDefault="00F77DBF" w:rsidP="00F04347">
            <w:pPr>
              <w:adjustRightInd w:val="0"/>
              <w:snapToGrid w:val="0"/>
              <w:jc w:val="center"/>
              <w:rPr>
                <w:rFonts w:eastAsia="仿宋_GB2312"/>
                <w:sz w:val="24"/>
                <w:szCs w:val="24"/>
              </w:rPr>
            </w:pPr>
          </w:p>
        </w:tc>
      </w:tr>
      <w:tr w:rsidR="00F77DBF" w:rsidRPr="007960C9">
        <w:trPr>
          <w:trHeight w:val="454"/>
          <w:jc w:val="center"/>
        </w:trPr>
        <w:tc>
          <w:tcPr>
            <w:tcW w:w="714" w:type="dxa"/>
            <w:vAlign w:val="center"/>
          </w:tcPr>
          <w:p w:rsidR="00F77DBF" w:rsidRPr="00417B23" w:rsidRDefault="00F77DBF" w:rsidP="00F04347">
            <w:pPr>
              <w:adjustRightInd w:val="0"/>
              <w:snapToGrid w:val="0"/>
              <w:jc w:val="center"/>
              <w:rPr>
                <w:rFonts w:eastAsia="仿宋_GB2312"/>
                <w:kern w:val="0"/>
                <w:sz w:val="24"/>
                <w:szCs w:val="24"/>
              </w:rPr>
            </w:pPr>
            <w:r>
              <w:rPr>
                <w:rFonts w:eastAsia="仿宋_GB2312"/>
                <w:kern w:val="0"/>
                <w:sz w:val="24"/>
                <w:szCs w:val="24"/>
              </w:rPr>
              <w:t>10</w:t>
            </w:r>
          </w:p>
        </w:tc>
        <w:tc>
          <w:tcPr>
            <w:tcW w:w="2161" w:type="dxa"/>
            <w:vAlign w:val="center"/>
          </w:tcPr>
          <w:p w:rsidR="00F77DBF" w:rsidRPr="00417B23" w:rsidRDefault="00F77DBF" w:rsidP="00F04347">
            <w:pPr>
              <w:adjustRightInd w:val="0"/>
              <w:snapToGrid w:val="0"/>
              <w:jc w:val="center"/>
              <w:rPr>
                <w:rFonts w:eastAsia="仿宋_GB2312"/>
                <w:sz w:val="24"/>
                <w:szCs w:val="24"/>
              </w:rPr>
            </w:pPr>
            <w:r w:rsidRPr="00417B23">
              <w:rPr>
                <w:rFonts w:eastAsia="仿宋_GB2312" w:cs="仿宋_GB2312" w:hint="eastAsia"/>
                <w:kern w:val="0"/>
                <w:sz w:val="24"/>
                <w:szCs w:val="24"/>
              </w:rPr>
              <w:t>跨文化交际</w:t>
            </w:r>
          </w:p>
        </w:tc>
        <w:tc>
          <w:tcPr>
            <w:tcW w:w="845" w:type="dxa"/>
            <w:vAlign w:val="center"/>
          </w:tcPr>
          <w:p w:rsidR="00F77DBF" w:rsidRPr="00417B23" w:rsidRDefault="00F77DBF" w:rsidP="00F04347">
            <w:pPr>
              <w:adjustRightInd w:val="0"/>
              <w:snapToGrid w:val="0"/>
              <w:jc w:val="center"/>
              <w:rPr>
                <w:rFonts w:eastAsia="仿宋_GB2312"/>
                <w:sz w:val="24"/>
                <w:szCs w:val="24"/>
              </w:rPr>
            </w:pPr>
            <w:r>
              <w:rPr>
                <w:rFonts w:eastAsia="仿宋_GB2312"/>
                <w:sz w:val="24"/>
                <w:szCs w:val="24"/>
              </w:rPr>
              <w:t>36</w:t>
            </w:r>
          </w:p>
        </w:tc>
        <w:tc>
          <w:tcPr>
            <w:tcW w:w="756" w:type="dxa"/>
            <w:vAlign w:val="center"/>
          </w:tcPr>
          <w:p w:rsidR="00F77DBF" w:rsidRPr="00417B23" w:rsidRDefault="00F77DBF" w:rsidP="00F04347">
            <w:pPr>
              <w:adjustRightInd w:val="0"/>
              <w:snapToGrid w:val="0"/>
              <w:jc w:val="center"/>
              <w:rPr>
                <w:rFonts w:eastAsia="仿宋_GB2312"/>
                <w:sz w:val="24"/>
                <w:szCs w:val="24"/>
              </w:rPr>
            </w:pPr>
            <w:r w:rsidRPr="00417B23">
              <w:rPr>
                <w:rFonts w:eastAsia="仿宋_GB2312"/>
                <w:sz w:val="24"/>
                <w:szCs w:val="24"/>
              </w:rPr>
              <w:t>2</w:t>
            </w:r>
          </w:p>
        </w:tc>
        <w:tc>
          <w:tcPr>
            <w:tcW w:w="1008" w:type="dxa"/>
            <w:vAlign w:val="center"/>
          </w:tcPr>
          <w:p w:rsidR="00F77DBF" w:rsidRPr="00417B23" w:rsidRDefault="00F77DBF" w:rsidP="00F04347">
            <w:pPr>
              <w:adjustRightInd w:val="0"/>
              <w:snapToGrid w:val="0"/>
              <w:jc w:val="center"/>
              <w:rPr>
                <w:rFonts w:eastAsia="仿宋_GB2312"/>
                <w:sz w:val="24"/>
                <w:szCs w:val="24"/>
              </w:rPr>
            </w:pPr>
            <w:r w:rsidRPr="00417B23">
              <w:rPr>
                <w:rFonts w:eastAsia="仿宋_GB2312"/>
                <w:sz w:val="24"/>
                <w:szCs w:val="24"/>
              </w:rPr>
              <w:t>2</w:t>
            </w:r>
          </w:p>
        </w:tc>
        <w:tc>
          <w:tcPr>
            <w:tcW w:w="3306" w:type="dxa"/>
            <w:vMerge/>
            <w:vAlign w:val="center"/>
          </w:tcPr>
          <w:p w:rsidR="00F77DBF" w:rsidRPr="007960C9" w:rsidRDefault="00F77DBF" w:rsidP="00F04347">
            <w:pPr>
              <w:adjustRightInd w:val="0"/>
              <w:snapToGrid w:val="0"/>
              <w:jc w:val="center"/>
              <w:rPr>
                <w:rFonts w:eastAsia="仿宋_GB2312"/>
                <w:sz w:val="24"/>
                <w:szCs w:val="24"/>
              </w:rPr>
            </w:pPr>
          </w:p>
        </w:tc>
        <w:tc>
          <w:tcPr>
            <w:tcW w:w="1218" w:type="dxa"/>
            <w:vMerge/>
            <w:vAlign w:val="center"/>
          </w:tcPr>
          <w:p w:rsidR="00F77DBF" w:rsidRPr="007960C9" w:rsidRDefault="00F77DBF" w:rsidP="00F04347">
            <w:pPr>
              <w:adjustRightInd w:val="0"/>
              <w:snapToGrid w:val="0"/>
              <w:jc w:val="center"/>
              <w:rPr>
                <w:rFonts w:eastAsia="仿宋_GB2312"/>
                <w:sz w:val="24"/>
                <w:szCs w:val="24"/>
              </w:rPr>
            </w:pPr>
          </w:p>
        </w:tc>
      </w:tr>
    </w:tbl>
    <w:p w:rsidR="00F77DBF" w:rsidRDefault="00F77DBF" w:rsidP="00B13B91">
      <w:pPr>
        <w:adjustRightInd w:val="0"/>
        <w:snapToGrid w:val="0"/>
        <w:ind w:firstLine="437"/>
        <w:rPr>
          <w:rFonts w:ascii="仿宋_GB2312" w:eastAsia="仿宋_GB2312" w:hAnsi="宋体"/>
          <w:b/>
          <w:bCs/>
          <w:sz w:val="28"/>
          <w:szCs w:val="28"/>
        </w:rPr>
      </w:pPr>
    </w:p>
    <w:p w:rsidR="00F77DBF" w:rsidRDefault="00F77DBF" w:rsidP="00B13B91">
      <w:pPr>
        <w:adjustRightInd w:val="0"/>
        <w:snapToGrid w:val="0"/>
        <w:ind w:firstLine="437"/>
        <w:rPr>
          <w:rFonts w:ascii="仿宋_GB2312" w:eastAsia="仿宋_GB2312" w:hAnsi="宋体"/>
          <w:b/>
          <w:bCs/>
          <w:sz w:val="28"/>
          <w:szCs w:val="28"/>
        </w:rPr>
      </w:pPr>
      <w:r w:rsidRPr="007960C9">
        <w:rPr>
          <w:rFonts w:ascii="仿宋_GB2312" w:eastAsia="仿宋_GB2312" w:hAnsi="宋体" w:cs="仿宋_GB2312" w:hint="eastAsia"/>
          <w:b/>
          <w:bCs/>
          <w:sz w:val="28"/>
          <w:szCs w:val="28"/>
        </w:rPr>
        <w:t>（</w:t>
      </w:r>
      <w:r w:rsidRPr="007960C9">
        <w:rPr>
          <w:rFonts w:ascii="仿宋_GB2312" w:eastAsia="仿宋_GB2312" w:hAnsi="宋体" w:cs="仿宋_GB2312"/>
          <w:b/>
          <w:bCs/>
          <w:sz w:val="28"/>
          <w:szCs w:val="28"/>
        </w:rPr>
        <w:t>3</w:t>
      </w:r>
      <w:r w:rsidRPr="007960C9">
        <w:rPr>
          <w:rFonts w:ascii="仿宋_GB2312" w:eastAsia="仿宋_GB2312" w:hAnsi="宋体" w:cs="仿宋_GB2312" w:hint="eastAsia"/>
          <w:b/>
          <w:bCs/>
          <w:sz w:val="28"/>
          <w:szCs w:val="28"/>
        </w:rPr>
        <w:t>）</w:t>
      </w:r>
      <w:bookmarkStart w:id="5" w:name="OLE_LINK11"/>
      <w:bookmarkStart w:id="6" w:name="OLE_LINK12"/>
      <w:r>
        <w:rPr>
          <w:rFonts w:ascii="仿宋_GB2312" w:eastAsia="仿宋_GB2312" w:hAnsi="宋体" w:cs="仿宋_GB2312" w:hint="eastAsia"/>
          <w:b/>
          <w:bCs/>
          <w:sz w:val="28"/>
          <w:szCs w:val="28"/>
        </w:rPr>
        <w:t>大学</w:t>
      </w:r>
      <w:r w:rsidRPr="007960C9">
        <w:rPr>
          <w:rFonts w:ascii="仿宋_GB2312" w:eastAsia="仿宋_GB2312" w:hAnsi="宋体" w:cs="仿宋_GB2312" w:hint="eastAsia"/>
          <w:b/>
          <w:bCs/>
          <w:sz w:val="28"/>
          <w:szCs w:val="28"/>
        </w:rPr>
        <w:t>计算机</w:t>
      </w:r>
      <w:r>
        <w:rPr>
          <w:rFonts w:ascii="仿宋_GB2312" w:eastAsia="仿宋_GB2312" w:hAnsi="宋体" w:cs="仿宋_GB2312" w:hint="eastAsia"/>
          <w:b/>
          <w:bCs/>
          <w:sz w:val="28"/>
          <w:szCs w:val="28"/>
        </w:rPr>
        <w:t>基础</w:t>
      </w:r>
      <w:bookmarkEnd w:id="5"/>
      <w:bookmarkEnd w:id="6"/>
      <w:r>
        <w:rPr>
          <w:rFonts w:ascii="仿宋_GB2312" w:eastAsia="仿宋_GB2312" w:hAnsi="宋体" w:cs="仿宋_GB2312" w:hint="eastAsia"/>
          <w:b/>
          <w:bCs/>
          <w:sz w:val="28"/>
          <w:szCs w:val="28"/>
        </w:rPr>
        <w:t>（</w:t>
      </w:r>
      <w:r>
        <w:rPr>
          <w:rFonts w:ascii="仿宋_GB2312" w:eastAsia="仿宋_GB2312" w:hAnsi="宋体" w:cs="仿宋_GB2312"/>
          <w:b/>
          <w:bCs/>
          <w:sz w:val="28"/>
          <w:szCs w:val="28"/>
        </w:rPr>
        <w:t>1</w:t>
      </w:r>
      <w:r>
        <w:rPr>
          <w:rFonts w:ascii="仿宋_GB2312" w:eastAsia="仿宋_GB2312" w:hAnsi="宋体" w:cs="仿宋_GB2312" w:hint="eastAsia"/>
          <w:b/>
          <w:bCs/>
          <w:sz w:val="28"/>
          <w:szCs w:val="28"/>
        </w:rPr>
        <w:t>学分）</w:t>
      </w:r>
    </w:p>
    <w:p w:rsidR="00F77DBF" w:rsidRDefault="00F77DBF" w:rsidP="00B13B91">
      <w:pPr>
        <w:adjustRightInd w:val="0"/>
        <w:snapToGrid w:val="0"/>
        <w:ind w:firstLine="437"/>
        <w:rPr>
          <w:rFonts w:ascii="仿宋_GB2312" w:eastAsia="仿宋_GB2312" w:hAnsi="宋体"/>
          <w:sz w:val="28"/>
          <w:szCs w:val="28"/>
        </w:rPr>
      </w:pPr>
      <w:r w:rsidRPr="007960C9">
        <w:rPr>
          <w:rFonts w:ascii="仿宋_GB2312" w:eastAsia="仿宋_GB2312" w:hAnsi="宋体" w:cs="仿宋_GB2312" w:hint="eastAsia"/>
          <w:sz w:val="28"/>
          <w:szCs w:val="28"/>
        </w:rPr>
        <w:t>学生计算机应用能力</w:t>
      </w:r>
      <w:r>
        <w:rPr>
          <w:rFonts w:ascii="仿宋_GB2312" w:eastAsia="仿宋_GB2312" w:hAnsi="宋体" w:cs="仿宋_GB2312" w:hint="eastAsia"/>
          <w:sz w:val="28"/>
          <w:szCs w:val="28"/>
        </w:rPr>
        <w:t>实</w:t>
      </w:r>
      <w:r w:rsidRPr="007960C9">
        <w:rPr>
          <w:rFonts w:ascii="仿宋_GB2312" w:eastAsia="仿宋_GB2312" w:hAnsi="宋体" w:cs="仿宋_GB2312" w:hint="eastAsia"/>
          <w:sz w:val="28"/>
          <w:szCs w:val="28"/>
        </w:rPr>
        <w:t>训</w:t>
      </w:r>
      <w:r>
        <w:rPr>
          <w:rFonts w:ascii="仿宋_GB2312" w:eastAsia="仿宋_GB2312" w:hAnsi="宋体" w:cs="仿宋_GB2312" w:hint="eastAsia"/>
          <w:sz w:val="28"/>
          <w:szCs w:val="28"/>
        </w:rPr>
        <w:t>课程</w:t>
      </w:r>
      <w:r w:rsidRPr="007960C9">
        <w:rPr>
          <w:rFonts w:ascii="仿宋_GB2312" w:eastAsia="仿宋_GB2312" w:hAnsi="宋体" w:cs="仿宋_GB2312" w:hint="eastAsia"/>
          <w:sz w:val="28"/>
          <w:szCs w:val="28"/>
        </w:rPr>
        <w:t>。计算机公共基础课程开单位为</w:t>
      </w:r>
      <w:r>
        <w:rPr>
          <w:rFonts w:ascii="仿宋_GB2312" w:eastAsia="仿宋_GB2312" w:hAnsi="宋体" w:cs="仿宋_GB2312" w:hint="eastAsia"/>
          <w:sz w:val="28"/>
          <w:szCs w:val="28"/>
        </w:rPr>
        <w:t>计算机与网络安全学院，非计算机类专业必修。</w:t>
      </w:r>
    </w:p>
    <w:p w:rsidR="00F77DBF" w:rsidRPr="00B867FF" w:rsidRDefault="00F77DBF" w:rsidP="00DB0A69">
      <w:pPr>
        <w:adjustRightInd w:val="0"/>
        <w:snapToGrid w:val="0"/>
        <w:ind w:firstLine="437"/>
        <w:jc w:val="center"/>
        <w:rPr>
          <w:rFonts w:ascii="仿宋_GB2312" w:eastAsia="仿宋_GB2312" w:hAnsi="宋体"/>
          <w:sz w:val="28"/>
          <w:szCs w:val="28"/>
        </w:rPr>
      </w:pPr>
      <w:r>
        <w:rPr>
          <w:rFonts w:ascii="仿宋_GB2312" w:eastAsia="仿宋_GB2312" w:hAnsi="宋体" w:cs="仿宋_GB2312" w:hint="eastAsia"/>
          <w:sz w:val="28"/>
          <w:szCs w:val="28"/>
        </w:rPr>
        <w:t>表</w:t>
      </w:r>
      <w:r>
        <w:rPr>
          <w:rFonts w:ascii="仿宋_GB2312" w:eastAsia="仿宋_GB2312" w:hAnsi="宋体" w:cs="仿宋_GB2312"/>
          <w:sz w:val="28"/>
          <w:szCs w:val="28"/>
        </w:rPr>
        <w:t>3</w:t>
      </w:r>
      <w:r>
        <w:rPr>
          <w:rFonts w:ascii="仿宋_GB2312" w:eastAsia="仿宋_GB2312" w:hAnsi="宋体" w:cs="仿宋_GB2312"/>
          <w:sz w:val="28"/>
          <w:szCs w:val="28"/>
        </w:rPr>
        <w:tab/>
      </w:r>
      <w:r w:rsidRPr="00B867FF">
        <w:rPr>
          <w:rFonts w:ascii="仿宋_GB2312" w:eastAsia="仿宋_GB2312" w:hAnsi="宋体" w:cs="仿宋_GB2312" w:hint="eastAsia"/>
          <w:sz w:val="28"/>
          <w:szCs w:val="28"/>
        </w:rPr>
        <w:t>大学计算机基础</w:t>
      </w:r>
    </w:p>
    <w:tbl>
      <w:tblPr>
        <w:tblW w:w="555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7"/>
        <w:gridCol w:w="2891"/>
        <w:gridCol w:w="988"/>
        <w:gridCol w:w="948"/>
        <w:gridCol w:w="960"/>
        <w:gridCol w:w="717"/>
        <w:gridCol w:w="801"/>
        <w:gridCol w:w="1701"/>
      </w:tblGrid>
      <w:tr w:rsidR="00F77DBF" w:rsidRPr="00B867FF" w:rsidTr="00967C9B">
        <w:trPr>
          <w:trHeight w:val="20"/>
          <w:jc w:val="center"/>
        </w:trPr>
        <w:tc>
          <w:tcPr>
            <w:tcW w:w="241" w:type="pct"/>
          </w:tcPr>
          <w:p w:rsidR="00F77DBF" w:rsidRPr="00B867FF" w:rsidRDefault="00F77DBF" w:rsidP="00B867FF">
            <w:pPr>
              <w:adjustRightInd w:val="0"/>
              <w:snapToGrid w:val="0"/>
              <w:jc w:val="center"/>
              <w:rPr>
                <w:rFonts w:eastAsia="仿宋_GB2312"/>
                <w:b/>
                <w:bCs/>
                <w:sz w:val="24"/>
                <w:szCs w:val="24"/>
              </w:rPr>
            </w:pPr>
            <w:bookmarkStart w:id="7" w:name="OLE_LINK6"/>
            <w:bookmarkStart w:id="8" w:name="OLE_LINK7"/>
            <w:r w:rsidRPr="00B867FF">
              <w:rPr>
                <w:rFonts w:eastAsia="仿宋_GB2312" w:cs="仿宋_GB2312" w:hint="eastAsia"/>
                <w:b/>
                <w:bCs/>
                <w:sz w:val="24"/>
                <w:szCs w:val="24"/>
              </w:rPr>
              <w:t>序号</w:t>
            </w:r>
          </w:p>
        </w:tc>
        <w:tc>
          <w:tcPr>
            <w:tcW w:w="1527" w:type="pct"/>
            <w:vAlign w:val="center"/>
          </w:tcPr>
          <w:p w:rsidR="00F77DBF" w:rsidRPr="00B867FF" w:rsidRDefault="00F77DBF" w:rsidP="00B867FF">
            <w:pPr>
              <w:adjustRightInd w:val="0"/>
              <w:snapToGrid w:val="0"/>
              <w:jc w:val="center"/>
              <w:rPr>
                <w:rFonts w:eastAsia="仿宋_GB2312"/>
                <w:b/>
                <w:bCs/>
                <w:sz w:val="24"/>
                <w:szCs w:val="24"/>
              </w:rPr>
            </w:pPr>
            <w:r w:rsidRPr="00B867FF">
              <w:rPr>
                <w:rFonts w:eastAsia="仿宋_GB2312" w:cs="仿宋_GB2312" w:hint="eastAsia"/>
                <w:b/>
                <w:bCs/>
                <w:sz w:val="24"/>
                <w:szCs w:val="24"/>
              </w:rPr>
              <w:t>课程名称</w:t>
            </w:r>
          </w:p>
        </w:tc>
        <w:tc>
          <w:tcPr>
            <w:tcW w:w="522" w:type="pct"/>
            <w:vAlign w:val="center"/>
          </w:tcPr>
          <w:p w:rsidR="00F77DBF" w:rsidRPr="00B867FF" w:rsidRDefault="00F77DBF" w:rsidP="00B867FF">
            <w:pPr>
              <w:adjustRightInd w:val="0"/>
              <w:snapToGrid w:val="0"/>
              <w:jc w:val="center"/>
              <w:rPr>
                <w:rFonts w:eastAsia="仿宋_GB2312"/>
                <w:b/>
                <w:bCs/>
                <w:sz w:val="24"/>
                <w:szCs w:val="24"/>
              </w:rPr>
            </w:pPr>
            <w:r w:rsidRPr="00B867FF">
              <w:rPr>
                <w:rFonts w:eastAsia="仿宋_GB2312" w:cs="仿宋_GB2312" w:hint="eastAsia"/>
                <w:b/>
                <w:bCs/>
                <w:sz w:val="24"/>
                <w:szCs w:val="24"/>
              </w:rPr>
              <w:t>总学时</w:t>
            </w:r>
          </w:p>
        </w:tc>
        <w:tc>
          <w:tcPr>
            <w:tcW w:w="501" w:type="pct"/>
            <w:vAlign w:val="center"/>
          </w:tcPr>
          <w:p w:rsidR="00F77DBF" w:rsidRPr="00B867FF" w:rsidRDefault="00F77DBF" w:rsidP="00B867FF">
            <w:pPr>
              <w:adjustRightInd w:val="0"/>
              <w:snapToGrid w:val="0"/>
              <w:jc w:val="center"/>
              <w:rPr>
                <w:rFonts w:eastAsia="仿宋_GB2312"/>
                <w:b/>
                <w:bCs/>
                <w:sz w:val="24"/>
                <w:szCs w:val="24"/>
              </w:rPr>
            </w:pPr>
            <w:r w:rsidRPr="00B867FF">
              <w:rPr>
                <w:rFonts w:eastAsia="仿宋_GB2312" w:cs="仿宋_GB2312" w:hint="eastAsia"/>
                <w:b/>
                <w:bCs/>
                <w:sz w:val="24"/>
                <w:szCs w:val="24"/>
              </w:rPr>
              <w:t>总学分</w:t>
            </w:r>
          </w:p>
        </w:tc>
        <w:tc>
          <w:tcPr>
            <w:tcW w:w="507" w:type="pct"/>
            <w:vAlign w:val="center"/>
          </w:tcPr>
          <w:p w:rsidR="00F77DBF" w:rsidRPr="00B867FF" w:rsidRDefault="00F77DBF" w:rsidP="00B867FF">
            <w:pPr>
              <w:adjustRightInd w:val="0"/>
              <w:snapToGrid w:val="0"/>
              <w:jc w:val="center"/>
              <w:rPr>
                <w:rFonts w:eastAsia="仿宋_GB2312"/>
                <w:b/>
                <w:bCs/>
                <w:sz w:val="24"/>
                <w:szCs w:val="24"/>
              </w:rPr>
            </w:pPr>
            <w:r w:rsidRPr="00B867FF">
              <w:rPr>
                <w:rFonts w:eastAsia="仿宋_GB2312" w:cs="仿宋_GB2312" w:hint="eastAsia"/>
                <w:b/>
                <w:bCs/>
                <w:sz w:val="24"/>
                <w:szCs w:val="24"/>
              </w:rPr>
              <w:t>上机学时</w:t>
            </w:r>
          </w:p>
        </w:tc>
        <w:tc>
          <w:tcPr>
            <w:tcW w:w="379" w:type="pct"/>
            <w:vAlign w:val="center"/>
          </w:tcPr>
          <w:p w:rsidR="00F77DBF" w:rsidRPr="00B867FF" w:rsidRDefault="00F77DBF" w:rsidP="00B867FF">
            <w:pPr>
              <w:adjustRightInd w:val="0"/>
              <w:snapToGrid w:val="0"/>
              <w:jc w:val="center"/>
              <w:rPr>
                <w:rFonts w:eastAsia="仿宋_GB2312"/>
                <w:b/>
                <w:bCs/>
                <w:sz w:val="24"/>
                <w:szCs w:val="24"/>
              </w:rPr>
            </w:pPr>
            <w:r w:rsidRPr="00B867FF">
              <w:rPr>
                <w:rFonts w:eastAsia="仿宋_GB2312" w:cs="仿宋_GB2312" w:hint="eastAsia"/>
                <w:b/>
                <w:bCs/>
                <w:sz w:val="24"/>
                <w:szCs w:val="24"/>
              </w:rPr>
              <w:t>周学时</w:t>
            </w:r>
          </w:p>
        </w:tc>
        <w:tc>
          <w:tcPr>
            <w:tcW w:w="423" w:type="pct"/>
            <w:vAlign w:val="center"/>
          </w:tcPr>
          <w:p w:rsidR="00F77DBF" w:rsidRPr="00B867FF" w:rsidRDefault="00F77DBF" w:rsidP="00B867FF">
            <w:pPr>
              <w:adjustRightInd w:val="0"/>
              <w:snapToGrid w:val="0"/>
              <w:jc w:val="center"/>
              <w:rPr>
                <w:rFonts w:eastAsia="仿宋_GB2312"/>
                <w:b/>
                <w:bCs/>
                <w:sz w:val="24"/>
                <w:szCs w:val="24"/>
              </w:rPr>
            </w:pPr>
            <w:r w:rsidRPr="00B867FF">
              <w:rPr>
                <w:rFonts w:eastAsia="仿宋_GB2312" w:cs="仿宋_GB2312" w:hint="eastAsia"/>
                <w:b/>
                <w:bCs/>
                <w:sz w:val="24"/>
                <w:szCs w:val="24"/>
              </w:rPr>
              <w:t>开课学期</w:t>
            </w:r>
          </w:p>
        </w:tc>
        <w:tc>
          <w:tcPr>
            <w:tcW w:w="899" w:type="pct"/>
          </w:tcPr>
          <w:p w:rsidR="00F77DBF" w:rsidRPr="00B867FF" w:rsidRDefault="00F77DBF" w:rsidP="00B867FF">
            <w:pPr>
              <w:adjustRightInd w:val="0"/>
              <w:snapToGrid w:val="0"/>
              <w:jc w:val="center"/>
              <w:rPr>
                <w:rFonts w:eastAsia="仿宋_GB2312"/>
                <w:b/>
                <w:bCs/>
                <w:sz w:val="24"/>
                <w:szCs w:val="24"/>
              </w:rPr>
            </w:pPr>
            <w:r w:rsidRPr="00B867FF">
              <w:rPr>
                <w:rFonts w:eastAsia="仿宋_GB2312" w:cs="仿宋_GB2312" w:hint="eastAsia"/>
                <w:b/>
                <w:bCs/>
                <w:sz w:val="24"/>
                <w:szCs w:val="24"/>
              </w:rPr>
              <w:t>其他说明</w:t>
            </w:r>
          </w:p>
        </w:tc>
      </w:tr>
      <w:tr w:rsidR="00F77DBF" w:rsidRPr="00B867FF" w:rsidTr="00967C9B">
        <w:trPr>
          <w:trHeight w:val="491"/>
          <w:jc w:val="center"/>
        </w:trPr>
        <w:tc>
          <w:tcPr>
            <w:tcW w:w="241" w:type="pct"/>
          </w:tcPr>
          <w:p w:rsidR="00F77DBF" w:rsidRPr="00B867FF" w:rsidRDefault="00F77DBF" w:rsidP="007912E3">
            <w:pPr>
              <w:adjustRightInd w:val="0"/>
              <w:snapToGrid w:val="0"/>
              <w:rPr>
                <w:rFonts w:ascii="仿宋_GB2312" w:eastAsia="仿宋_GB2312" w:hAnsi="宋体" w:cs="仿宋_GB2312"/>
                <w:sz w:val="24"/>
                <w:szCs w:val="24"/>
              </w:rPr>
            </w:pPr>
            <w:r w:rsidRPr="00B867FF">
              <w:rPr>
                <w:rFonts w:ascii="仿宋_GB2312" w:eastAsia="仿宋_GB2312" w:hAnsi="宋体" w:cs="仿宋_GB2312"/>
                <w:sz w:val="24"/>
                <w:szCs w:val="24"/>
              </w:rPr>
              <w:t>1</w:t>
            </w:r>
          </w:p>
        </w:tc>
        <w:tc>
          <w:tcPr>
            <w:tcW w:w="1527" w:type="pct"/>
            <w:vAlign w:val="center"/>
          </w:tcPr>
          <w:p w:rsidR="00F77DBF" w:rsidRPr="00B867FF" w:rsidRDefault="00F77DBF" w:rsidP="007912E3">
            <w:pPr>
              <w:adjustRightInd w:val="0"/>
              <w:snapToGrid w:val="0"/>
              <w:ind w:firstLine="437"/>
              <w:rPr>
                <w:rFonts w:ascii="仿宋_GB2312" w:eastAsia="仿宋_GB2312" w:hAnsi="宋体"/>
                <w:sz w:val="24"/>
                <w:szCs w:val="24"/>
              </w:rPr>
            </w:pPr>
            <w:r w:rsidRPr="00B867FF">
              <w:rPr>
                <w:rFonts w:ascii="仿宋_GB2312" w:eastAsia="仿宋_GB2312" w:hAnsi="宋体" w:cs="仿宋_GB2312" w:hint="eastAsia"/>
                <w:sz w:val="24"/>
                <w:szCs w:val="24"/>
              </w:rPr>
              <w:t>大学计算机基础</w:t>
            </w:r>
          </w:p>
        </w:tc>
        <w:tc>
          <w:tcPr>
            <w:tcW w:w="522" w:type="pct"/>
            <w:vAlign w:val="center"/>
          </w:tcPr>
          <w:p w:rsidR="00F77DBF" w:rsidRPr="00B867FF" w:rsidRDefault="00F77DBF" w:rsidP="007912E3">
            <w:pPr>
              <w:adjustRightInd w:val="0"/>
              <w:snapToGrid w:val="0"/>
              <w:ind w:firstLine="437"/>
              <w:rPr>
                <w:rFonts w:ascii="仿宋_GB2312" w:eastAsia="仿宋_GB2312" w:hAnsi="宋体" w:cs="仿宋_GB2312"/>
                <w:sz w:val="24"/>
                <w:szCs w:val="24"/>
              </w:rPr>
            </w:pPr>
            <w:r w:rsidRPr="00B867FF">
              <w:rPr>
                <w:rFonts w:ascii="仿宋_GB2312" w:eastAsia="仿宋_GB2312" w:hAnsi="宋体" w:cs="仿宋_GB2312"/>
                <w:sz w:val="24"/>
                <w:szCs w:val="24"/>
              </w:rPr>
              <w:t>16</w:t>
            </w:r>
          </w:p>
        </w:tc>
        <w:tc>
          <w:tcPr>
            <w:tcW w:w="501" w:type="pct"/>
            <w:vAlign w:val="center"/>
          </w:tcPr>
          <w:p w:rsidR="00F77DBF" w:rsidRPr="00B867FF" w:rsidRDefault="00F77DBF" w:rsidP="007912E3">
            <w:pPr>
              <w:adjustRightInd w:val="0"/>
              <w:snapToGrid w:val="0"/>
              <w:ind w:firstLine="437"/>
              <w:rPr>
                <w:rFonts w:ascii="仿宋_GB2312" w:eastAsia="仿宋_GB2312" w:hAnsi="宋体" w:cs="仿宋_GB2312"/>
                <w:sz w:val="24"/>
                <w:szCs w:val="24"/>
              </w:rPr>
            </w:pPr>
            <w:r w:rsidRPr="00B867FF">
              <w:rPr>
                <w:rFonts w:ascii="仿宋_GB2312" w:eastAsia="仿宋_GB2312" w:hAnsi="宋体" w:cs="仿宋_GB2312"/>
                <w:sz w:val="24"/>
                <w:szCs w:val="24"/>
              </w:rPr>
              <w:t>1</w:t>
            </w:r>
          </w:p>
        </w:tc>
        <w:tc>
          <w:tcPr>
            <w:tcW w:w="507" w:type="pct"/>
            <w:vAlign w:val="center"/>
          </w:tcPr>
          <w:p w:rsidR="00F77DBF" w:rsidRPr="00B867FF" w:rsidRDefault="00F77DBF" w:rsidP="007912E3">
            <w:pPr>
              <w:adjustRightInd w:val="0"/>
              <w:snapToGrid w:val="0"/>
              <w:ind w:firstLine="437"/>
              <w:rPr>
                <w:rFonts w:ascii="仿宋_GB2312" w:eastAsia="仿宋_GB2312" w:hAnsi="宋体" w:cs="仿宋_GB2312"/>
                <w:sz w:val="24"/>
                <w:szCs w:val="24"/>
              </w:rPr>
            </w:pPr>
            <w:r w:rsidRPr="00B867FF">
              <w:rPr>
                <w:rFonts w:ascii="仿宋_GB2312" w:eastAsia="仿宋_GB2312" w:hAnsi="宋体" w:cs="仿宋_GB2312"/>
                <w:sz w:val="24"/>
                <w:szCs w:val="24"/>
              </w:rPr>
              <w:t>16</w:t>
            </w:r>
          </w:p>
        </w:tc>
        <w:tc>
          <w:tcPr>
            <w:tcW w:w="379" w:type="pct"/>
            <w:vAlign w:val="center"/>
          </w:tcPr>
          <w:p w:rsidR="00F77DBF" w:rsidRPr="00B867FF" w:rsidRDefault="00F77DBF" w:rsidP="007912E3">
            <w:pPr>
              <w:adjustRightInd w:val="0"/>
              <w:snapToGrid w:val="0"/>
              <w:ind w:firstLine="437"/>
              <w:rPr>
                <w:rFonts w:ascii="仿宋_GB2312" w:eastAsia="仿宋_GB2312" w:hAnsi="宋体" w:cs="仿宋_GB2312"/>
                <w:sz w:val="24"/>
                <w:szCs w:val="24"/>
              </w:rPr>
            </w:pPr>
            <w:r w:rsidRPr="00B867FF">
              <w:rPr>
                <w:rFonts w:ascii="仿宋_GB2312" w:eastAsia="仿宋_GB2312" w:hAnsi="宋体" w:cs="仿宋_GB2312"/>
                <w:sz w:val="24"/>
                <w:szCs w:val="24"/>
              </w:rPr>
              <w:t>2</w:t>
            </w:r>
          </w:p>
        </w:tc>
        <w:tc>
          <w:tcPr>
            <w:tcW w:w="423" w:type="pct"/>
            <w:vAlign w:val="center"/>
          </w:tcPr>
          <w:p w:rsidR="00F77DBF" w:rsidRPr="00B867FF" w:rsidRDefault="00F77DBF" w:rsidP="007912E3">
            <w:pPr>
              <w:adjustRightInd w:val="0"/>
              <w:snapToGrid w:val="0"/>
              <w:ind w:firstLine="437"/>
              <w:rPr>
                <w:rFonts w:ascii="仿宋_GB2312" w:eastAsia="仿宋_GB2312" w:hAnsi="宋体" w:cs="仿宋_GB2312"/>
                <w:sz w:val="24"/>
                <w:szCs w:val="24"/>
              </w:rPr>
            </w:pPr>
            <w:r w:rsidRPr="00B867FF">
              <w:rPr>
                <w:rFonts w:ascii="仿宋_GB2312" w:eastAsia="仿宋_GB2312" w:hAnsi="宋体" w:cs="仿宋_GB2312"/>
                <w:sz w:val="24"/>
                <w:szCs w:val="24"/>
              </w:rPr>
              <w:t>1</w:t>
            </w:r>
          </w:p>
        </w:tc>
        <w:tc>
          <w:tcPr>
            <w:tcW w:w="899" w:type="pct"/>
          </w:tcPr>
          <w:p w:rsidR="00F77DBF" w:rsidRPr="00B867FF" w:rsidRDefault="00F77DBF" w:rsidP="007912E3">
            <w:pPr>
              <w:adjustRightInd w:val="0"/>
              <w:snapToGrid w:val="0"/>
              <w:ind w:firstLine="437"/>
              <w:rPr>
                <w:rFonts w:ascii="仿宋_GB2312" w:eastAsia="仿宋_GB2312" w:hAnsi="宋体" w:cs="仿宋_GB2312"/>
                <w:sz w:val="24"/>
                <w:szCs w:val="24"/>
              </w:rPr>
            </w:pPr>
          </w:p>
        </w:tc>
      </w:tr>
      <w:bookmarkEnd w:id="7"/>
      <w:bookmarkEnd w:id="8"/>
    </w:tbl>
    <w:p w:rsidR="00F77DBF" w:rsidRDefault="00F77DBF" w:rsidP="00D0779B">
      <w:pPr>
        <w:adjustRightInd w:val="0"/>
        <w:snapToGrid w:val="0"/>
        <w:ind w:firstLine="437"/>
        <w:rPr>
          <w:rFonts w:ascii="仿宋_GB2312" w:eastAsia="仿宋_GB2312" w:hAnsi="宋体"/>
          <w:b/>
          <w:bCs/>
          <w:sz w:val="28"/>
          <w:szCs w:val="28"/>
        </w:rPr>
      </w:pPr>
    </w:p>
    <w:p w:rsidR="00F77DBF" w:rsidRDefault="00F77DBF" w:rsidP="00D0779B">
      <w:pPr>
        <w:adjustRightInd w:val="0"/>
        <w:snapToGrid w:val="0"/>
        <w:ind w:firstLine="437"/>
        <w:rPr>
          <w:rFonts w:ascii="仿宋_GB2312" w:eastAsia="仿宋_GB2312" w:hAnsi="宋体"/>
          <w:b/>
          <w:bCs/>
          <w:sz w:val="28"/>
          <w:szCs w:val="28"/>
        </w:rPr>
      </w:pPr>
      <w:r w:rsidRPr="007960C9">
        <w:rPr>
          <w:rFonts w:ascii="仿宋_GB2312" w:eastAsia="仿宋_GB2312" w:hAnsi="宋体" w:cs="仿宋_GB2312" w:hint="eastAsia"/>
          <w:b/>
          <w:bCs/>
          <w:sz w:val="28"/>
          <w:szCs w:val="28"/>
        </w:rPr>
        <w:t>（</w:t>
      </w:r>
      <w:r>
        <w:rPr>
          <w:rFonts w:ascii="仿宋_GB2312" w:eastAsia="仿宋_GB2312" w:hAnsi="宋体" w:cs="仿宋_GB2312"/>
          <w:b/>
          <w:bCs/>
          <w:sz w:val="28"/>
          <w:szCs w:val="28"/>
        </w:rPr>
        <w:t>4</w:t>
      </w:r>
      <w:r w:rsidRPr="007960C9">
        <w:rPr>
          <w:rFonts w:ascii="仿宋_GB2312" w:eastAsia="仿宋_GB2312" w:hAnsi="宋体" w:cs="仿宋_GB2312" w:hint="eastAsia"/>
          <w:b/>
          <w:bCs/>
          <w:sz w:val="28"/>
          <w:szCs w:val="28"/>
        </w:rPr>
        <w:t>）</w:t>
      </w:r>
      <w:r>
        <w:rPr>
          <w:rFonts w:ascii="仿宋_GB2312" w:eastAsia="仿宋_GB2312" w:hAnsi="宋体" w:cs="仿宋_GB2312" w:hint="eastAsia"/>
          <w:b/>
          <w:bCs/>
          <w:sz w:val="28"/>
          <w:szCs w:val="28"/>
        </w:rPr>
        <w:t>创新创业类课程（</w:t>
      </w:r>
      <w:r>
        <w:rPr>
          <w:rFonts w:ascii="仿宋_GB2312" w:eastAsia="仿宋_GB2312" w:hAnsi="宋体" w:cs="仿宋_GB2312"/>
          <w:b/>
          <w:bCs/>
          <w:sz w:val="28"/>
          <w:szCs w:val="28"/>
        </w:rPr>
        <w:t>4</w:t>
      </w:r>
      <w:r>
        <w:rPr>
          <w:rFonts w:ascii="仿宋_GB2312" w:eastAsia="仿宋_GB2312" w:hAnsi="宋体" w:cs="仿宋_GB2312" w:hint="eastAsia"/>
          <w:b/>
          <w:bCs/>
          <w:sz w:val="28"/>
          <w:szCs w:val="28"/>
        </w:rPr>
        <w:t>学分）</w:t>
      </w:r>
    </w:p>
    <w:p w:rsidR="00F77DBF" w:rsidRPr="001231FF" w:rsidRDefault="00F77DBF" w:rsidP="00D0779B">
      <w:pPr>
        <w:adjustRightInd w:val="0"/>
        <w:snapToGrid w:val="0"/>
        <w:ind w:firstLine="437"/>
        <w:rPr>
          <w:rFonts w:ascii="仿宋_GB2312" w:eastAsia="仿宋_GB2312" w:hAnsi="宋体"/>
          <w:sz w:val="28"/>
          <w:szCs w:val="28"/>
        </w:rPr>
      </w:pPr>
      <w:r w:rsidRPr="001231FF">
        <w:rPr>
          <w:rFonts w:ascii="仿宋_GB2312" w:eastAsia="仿宋_GB2312" w:hAnsi="宋体" w:cs="仿宋_GB2312" w:hint="eastAsia"/>
          <w:sz w:val="28"/>
          <w:szCs w:val="28"/>
        </w:rPr>
        <w:t>创新创业类课程各专业须修满</w:t>
      </w:r>
      <w:r w:rsidRPr="001231FF">
        <w:rPr>
          <w:rFonts w:ascii="仿宋_GB2312" w:eastAsia="仿宋_GB2312" w:hAnsi="宋体" w:cs="仿宋_GB2312"/>
          <w:sz w:val="28"/>
          <w:szCs w:val="28"/>
        </w:rPr>
        <w:t>4</w:t>
      </w:r>
      <w:r w:rsidRPr="001231FF">
        <w:rPr>
          <w:rFonts w:ascii="仿宋_GB2312" w:eastAsia="仿宋_GB2312" w:hAnsi="宋体" w:cs="仿宋_GB2312" w:hint="eastAsia"/>
          <w:sz w:val="28"/>
          <w:szCs w:val="28"/>
        </w:rPr>
        <w:t>学分。</w:t>
      </w:r>
    </w:p>
    <w:p w:rsidR="00F77DBF" w:rsidRPr="00DB0A69" w:rsidRDefault="00F77DBF" w:rsidP="00DB0A69">
      <w:pPr>
        <w:adjustRightInd w:val="0"/>
        <w:snapToGrid w:val="0"/>
        <w:ind w:firstLine="437"/>
        <w:jc w:val="center"/>
        <w:rPr>
          <w:rFonts w:ascii="仿宋_GB2312" w:eastAsia="仿宋_GB2312" w:hAnsi="宋体"/>
          <w:sz w:val="28"/>
          <w:szCs w:val="28"/>
        </w:rPr>
      </w:pPr>
      <w:r w:rsidRPr="00DB0A69">
        <w:rPr>
          <w:rFonts w:ascii="仿宋_GB2312" w:eastAsia="仿宋_GB2312" w:hAnsi="宋体" w:cs="仿宋_GB2312" w:hint="eastAsia"/>
          <w:sz w:val="28"/>
          <w:szCs w:val="28"/>
        </w:rPr>
        <w:t>表</w:t>
      </w:r>
      <w:r w:rsidRPr="00DB0A69">
        <w:rPr>
          <w:rFonts w:ascii="仿宋_GB2312" w:eastAsia="仿宋_GB2312" w:hAnsi="宋体" w:cs="仿宋_GB2312"/>
          <w:sz w:val="28"/>
          <w:szCs w:val="28"/>
        </w:rPr>
        <w:t xml:space="preserve">4  </w:t>
      </w:r>
      <w:r w:rsidRPr="00DB0A69">
        <w:rPr>
          <w:rFonts w:ascii="仿宋_GB2312" w:eastAsia="仿宋_GB2312" w:hAnsi="宋体" w:cs="仿宋_GB2312" w:hint="eastAsia"/>
          <w:sz w:val="28"/>
          <w:szCs w:val="28"/>
        </w:rPr>
        <w:t>创新创业类课程</w:t>
      </w:r>
    </w:p>
    <w:tbl>
      <w:tblPr>
        <w:tblW w:w="515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8"/>
        <w:gridCol w:w="2888"/>
        <w:gridCol w:w="783"/>
        <w:gridCol w:w="729"/>
        <w:gridCol w:w="718"/>
        <w:gridCol w:w="1029"/>
        <w:gridCol w:w="2178"/>
      </w:tblGrid>
      <w:tr w:rsidR="00F77DBF" w:rsidRPr="007960C9">
        <w:trPr>
          <w:trHeight w:val="20"/>
          <w:jc w:val="center"/>
        </w:trPr>
        <w:tc>
          <w:tcPr>
            <w:tcW w:w="260" w:type="pct"/>
          </w:tcPr>
          <w:p w:rsidR="00F77DBF" w:rsidRPr="007960C9" w:rsidRDefault="00F77DBF" w:rsidP="001A5663">
            <w:pPr>
              <w:adjustRightInd w:val="0"/>
              <w:snapToGrid w:val="0"/>
              <w:jc w:val="center"/>
              <w:rPr>
                <w:rFonts w:eastAsia="仿宋_GB2312"/>
                <w:b/>
                <w:bCs/>
                <w:sz w:val="24"/>
                <w:szCs w:val="24"/>
              </w:rPr>
            </w:pPr>
            <w:r w:rsidRPr="007960C9">
              <w:rPr>
                <w:rFonts w:eastAsia="仿宋_GB2312" w:cs="仿宋_GB2312" w:hint="eastAsia"/>
                <w:b/>
                <w:bCs/>
                <w:sz w:val="24"/>
                <w:szCs w:val="24"/>
              </w:rPr>
              <w:t>序号</w:t>
            </w:r>
          </w:p>
        </w:tc>
        <w:tc>
          <w:tcPr>
            <w:tcW w:w="1644" w:type="pct"/>
            <w:vAlign w:val="center"/>
          </w:tcPr>
          <w:p w:rsidR="00F77DBF" w:rsidRPr="007960C9" w:rsidRDefault="00F77DBF" w:rsidP="001A5663">
            <w:pPr>
              <w:adjustRightInd w:val="0"/>
              <w:snapToGrid w:val="0"/>
              <w:jc w:val="center"/>
              <w:rPr>
                <w:rFonts w:eastAsia="仿宋_GB2312"/>
                <w:b/>
                <w:bCs/>
                <w:sz w:val="24"/>
                <w:szCs w:val="24"/>
              </w:rPr>
            </w:pPr>
            <w:r w:rsidRPr="007960C9">
              <w:rPr>
                <w:rFonts w:eastAsia="仿宋_GB2312" w:cs="仿宋_GB2312" w:hint="eastAsia"/>
                <w:b/>
                <w:bCs/>
                <w:sz w:val="24"/>
                <w:szCs w:val="24"/>
              </w:rPr>
              <w:t>课程名称</w:t>
            </w:r>
          </w:p>
        </w:tc>
        <w:tc>
          <w:tcPr>
            <w:tcW w:w="446" w:type="pct"/>
            <w:vAlign w:val="center"/>
          </w:tcPr>
          <w:p w:rsidR="00F77DBF" w:rsidRPr="007960C9" w:rsidRDefault="00F77DBF" w:rsidP="001A5663">
            <w:pPr>
              <w:adjustRightInd w:val="0"/>
              <w:snapToGrid w:val="0"/>
              <w:jc w:val="center"/>
              <w:rPr>
                <w:rFonts w:eastAsia="仿宋_GB2312"/>
                <w:b/>
                <w:bCs/>
                <w:sz w:val="24"/>
                <w:szCs w:val="24"/>
              </w:rPr>
            </w:pPr>
            <w:r w:rsidRPr="007960C9">
              <w:rPr>
                <w:rFonts w:eastAsia="仿宋_GB2312" w:cs="仿宋_GB2312" w:hint="eastAsia"/>
                <w:b/>
                <w:bCs/>
                <w:sz w:val="24"/>
                <w:szCs w:val="24"/>
              </w:rPr>
              <w:t>总学时</w:t>
            </w:r>
          </w:p>
        </w:tc>
        <w:tc>
          <w:tcPr>
            <w:tcW w:w="415" w:type="pct"/>
            <w:vAlign w:val="center"/>
          </w:tcPr>
          <w:p w:rsidR="00F77DBF" w:rsidRPr="007960C9" w:rsidRDefault="00F77DBF" w:rsidP="001A5663">
            <w:pPr>
              <w:adjustRightInd w:val="0"/>
              <w:snapToGrid w:val="0"/>
              <w:jc w:val="center"/>
              <w:rPr>
                <w:rFonts w:eastAsia="仿宋_GB2312"/>
                <w:b/>
                <w:bCs/>
                <w:sz w:val="24"/>
                <w:szCs w:val="24"/>
              </w:rPr>
            </w:pPr>
            <w:r w:rsidRPr="007960C9">
              <w:rPr>
                <w:rFonts w:eastAsia="仿宋_GB2312" w:cs="仿宋_GB2312" w:hint="eastAsia"/>
                <w:b/>
                <w:bCs/>
                <w:sz w:val="24"/>
                <w:szCs w:val="24"/>
              </w:rPr>
              <w:t>总学分</w:t>
            </w:r>
          </w:p>
        </w:tc>
        <w:tc>
          <w:tcPr>
            <w:tcW w:w="409" w:type="pct"/>
            <w:vAlign w:val="center"/>
          </w:tcPr>
          <w:p w:rsidR="00F77DBF" w:rsidRPr="007960C9" w:rsidRDefault="00F77DBF" w:rsidP="001A5663">
            <w:pPr>
              <w:adjustRightInd w:val="0"/>
              <w:snapToGrid w:val="0"/>
              <w:jc w:val="center"/>
              <w:rPr>
                <w:rFonts w:eastAsia="仿宋_GB2312"/>
                <w:b/>
                <w:bCs/>
                <w:sz w:val="24"/>
                <w:szCs w:val="24"/>
              </w:rPr>
            </w:pPr>
            <w:r w:rsidRPr="007960C9">
              <w:rPr>
                <w:rFonts w:eastAsia="仿宋_GB2312" w:cs="仿宋_GB2312" w:hint="eastAsia"/>
                <w:b/>
                <w:bCs/>
                <w:sz w:val="24"/>
                <w:szCs w:val="24"/>
              </w:rPr>
              <w:t>周学时</w:t>
            </w:r>
          </w:p>
        </w:tc>
        <w:tc>
          <w:tcPr>
            <w:tcW w:w="586" w:type="pct"/>
            <w:vAlign w:val="center"/>
          </w:tcPr>
          <w:p w:rsidR="00F77DBF" w:rsidRPr="007960C9" w:rsidRDefault="00F77DBF" w:rsidP="001A5663">
            <w:pPr>
              <w:adjustRightInd w:val="0"/>
              <w:snapToGrid w:val="0"/>
              <w:jc w:val="center"/>
              <w:rPr>
                <w:rFonts w:eastAsia="仿宋_GB2312"/>
                <w:b/>
                <w:bCs/>
                <w:sz w:val="24"/>
                <w:szCs w:val="24"/>
              </w:rPr>
            </w:pPr>
            <w:r w:rsidRPr="007960C9">
              <w:rPr>
                <w:rFonts w:eastAsia="仿宋_GB2312" w:cs="仿宋_GB2312" w:hint="eastAsia"/>
                <w:b/>
                <w:bCs/>
                <w:sz w:val="24"/>
                <w:szCs w:val="24"/>
              </w:rPr>
              <w:t>开课学期</w:t>
            </w:r>
          </w:p>
        </w:tc>
        <w:tc>
          <w:tcPr>
            <w:tcW w:w="1240" w:type="pct"/>
          </w:tcPr>
          <w:p w:rsidR="00F77DBF" w:rsidRPr="007960C9" w:rsidRDefault="00F77DBF" w:rsidP="001A5663">
            <w:pPr>
              <w:adjustRightInd w:val="0"/>
              <w:snapToGrid w:val="0"/>
              <w:jc w:val="center"/>
              <w:rPr>
                <w:rFonts w:eastAsia="仿宋_GB2312"/>
                <w:b/>
                <w:bCs/>
                <w:sz w:val="24"/>
                <w:szCs w:val="24"/>
              </w:rPr>
            </w:pPr>
            <w:r w:rsidRPr="007960C9">
              <w:rPr>
                <w:rFonts w:eastAsia="仿宋_GB2312" w:cs="仿宋_GB2312" w:hint="eastAsia"/>
                <w:b/>
                <w:bCs/>
                <w:sz w:val="24"/>
                <w:szCs w:val="24"/>
              </w:rPr>
              <w:t>其他说明</w:t>
            </w:r>
          </w:p>
        </w:tc>
      </w:tr>
      <w:tr w:rsidR="00F77DBF" w:rsidRPr="001231FF">
        <w:trPr>
          <w:trHeight w:val="20"/>
          <w:jc w:val="center"/>
        </w:trPr>
        <w:tc>
          <w:tcPr>
            <w:tcW w:w="260" w:type="pct"/>
          </w:tcPr>
          <w:p w:rsidR="00F77DBF" w:rsidRPr="001231FF" w:rsidRDefault="00F77DBF" w:rsidP="001A5663">
            <w:pPr>
              <w:adjustRightInd w:val="0"/>
              <w:snapToGrid w:val="0"/>
              <w:jc w:val="center"/>
              <w:rPr>
                <w:rFonts w:eastAsia="仿宋_GB2312"/>
                <w:sz w:val="24"/>
                <w:szCs w:val="24"/>
              </w:rPr>
            </w:pPr>
            <w:r w:rsidRPr="001231FF">
              <w:rPr>
                <w:rFonts w:eastAsia="仿宋_GB2312"/>
                <w:sz w:val="24"/>
                <w:szCs w:val="24"/>
              </w:rPr>
              <w:t>1</w:t>
            </w:r>
          </w:p>
        </w:tc>
        <w:tc>
          <w:tcPr>
            <w:tcW w:w="1644" w:type="pct"/>
            <w:vAlign w:val="center"/>
          </w:tcPr>
          <w:p w:rsidR="00F77DBF" w:rsidRPr="001231FF" w:rsidRDefault="00F77DBF" w:rsidP="001A5663">
            <w:pPr>
              <w:adjustRightInd w:val="0"/>
              <w:snapToGrid w:val="0"/>
              <w:jc w:val="center"/>
              <w:rPr>
                <w:rFonts w:eastAsia="仿宋_GB2312"/>
                <w:sz w:val="24"/>
                <w:szCs w:val="24"/>
              </w:rPr>
            </w:pPr>
            <w:r w:rsidRPr="001231FF">
              <w:rPr>
                <w:rFonts w:eastAsia="仿宋_GB2312" w:cs="仿宋_GB2312" w:hint="eastAsia"/>
                <w:sz w:val="24"/>
                <w:szCs w:val="24"/>
              </w:rPr>
              <w:t>创业基础</w:t>
            </w:r>
          </w:p>
        </w:tc>
        <w:tc>
          <w:tcPr>
            <w:tcW w:w="446" w:type="pct"/>
            <w:vAlign w:val="center"/>
          </w:tcPr>
          <w:p w:rsidR="00F77DBF" w:rsidRPr="001231FF" w:rsidRDefault="00F77DBF" w:rsidP="001A5663">
            <w:pPr>
              <w:adjustRightInd w:val="0"/>
              <w:snapToGrid w:val="0"/>
              <w:jc w:val="center"/>
              <w:rPr>
                <w:rFonts w:eastAsia="仿宋_GB2312"/>
                <w:sz w:val="24"/>
                <w:szCs w:val="24"/>
              </w:rPr>
            </w:pPr>
            <w:r w:rsidRPr="001231FF">
              <w:rPr>
                <w:rFonts w:eastAsia="仿宋_GB2312"/>
                <w:sz w:val="24"/>
                <w:szCs w:val="24"/>
              </w:rPr>
              <w:t>36</w:t>
            </w:r>
          </w:p>
        </w:tc>
        <w:tc>
          <w:tcPr>
            <w:tcW w:w="415" w:type="pct"/>
            <w:vAlign w:val="center"/>
          </w:tcPr>
          <w:p w:rsidR="00F77DBF" w:rsidRPr="001231FF" w:rsidRDefault="00F77DBF" w:rsidP="001A5663">
            <w:pPr>
              <w:adjustRightInd w:val="0"/>
              <w:snapToGrid w:val="0"/>
              <w:jc w:val="center"/>
              <w:rPr>
                <w:rFonts w:eastAsia="仿宋_GB2312"/>
                <w:sz w:val="24"/>
                <w:szCs w:val="24"/>
              </w:rPr>
            </w:pPr>
            <w:r w:rsidRPr="001231FF">
              <w:rPr>
                <w:rFonts w:eastAsia="仿宋_GB2312"/>
                <w:sz w:val="24"/>
                <w:szCs w:val="24"/>
              </w:rPr>
              <w:t>2</w:t>
            </w:r>
          </w:p>
        </w:tc>
        <w:tc>
          <w:tcPr>
            <w:tcW w:w="409" w:type="pct"/>
            <w:vAlign w:val="center"/>
          </w:tcPr>
          <w:p w:rsidR="00F77DBF" w:rsidRPr="001231FF" w:rsidRDefault="00F77DBF" w:rsidP="001A5663">
            <w:pPr>
              <w:adjustRightInd w:val="0"/>
              <w:snapToGrid w:val="0"/>
              <w:jc w:val="center"/>
              <w:rPr>
                <w:rFonts w:eastAsia="仿宋_GB2312"/>
                <w:sz w:val="24"/>
                <w:szCs w:val="24"/>
              </w:rPr>
            </w:pPr>
            <w:r w:rsidRPr="001231FF">
              <w:rPr>
                <w:rFonts w:eastAsia="仿宋_GB2312"/>
                <w:sz w:val="24"/>
                <w:szCs w:val="24"/>
              </w:rPr>
              <w:t>2</w:t>
            </w:r>
          </w:p>
        </w:tc>
        <w:tc>
          <w:tcPr>
            <w:tcW w:w="586" w:type="pct"/>
            <w:vAlign w:val="center"/>
          </w:tcPr>
          <w:p w:rsidR="00F77DBF" w:rsidRPr="001231FF" w:rsidRDefault="00F77DBF" w:rsidP="001A5663">
            <w:pPr>
              <w:adjustRightInd w:val="0"/>
              <w:snapToGrid w:val="0"/>
              <w:jc w:val="center"/>
              <w:rPr>
                <w:rFonts w:eastAsia="仿宋_GB2312"/>
                <w:sz w:val="24"/>
                <w:szCs w:val="24"/>
              </w:rPr>
            </w:pPr>
            <w:r w:rsidRPr="001231FF">
              <w:rPr>
                <w:rFonts w:eastAsia="仿宋_GB2312"/>
                <w:sz w:val="24"/>
                <w:szCs w:val="24"/>
              </w:rPr>
              <w:t>2/3</w:t>
            </w:r>
          </w:p>
        </w:tc>
        <w:tc>
          <w:tcPr>
            <w:tcW w:w="1240" w:type="pct"/>
          </w:tcPr>
          <w:p w:rsidR="00F77DBF" w:rsidRPr="001231FF" w:rsidRDefault="00F77DBF" w:rsidP="001A5663">
            <w:pPr>
              <w:adjustRightInd w:val="0"/>
              <w:snapToGrid w:val="0"/>
              <w:jc w:val="center"/>
              <w:rPr>
                <w:rFonts w:eastAsia="仿宋_GB2312"/>
                <w:sz w:val="24"/>
                <w:szCs w:val="24"/>
              </w:rPr>
            </w:pPr>
            <w:r w:rsidRPr="001231FF">
              <w:rPr>
                <w:rFonts w:eastAsia="仿宋_GB2312" w:cs="仿宋_GB2312" w:hint="eastAsia"/>
                <w:sz w:val="24"/>
                <w:szCs w:val="24"/>
              </w:rPr>
              <w:t>必修</w:t>
            </w:r>
          </w:p>
        </w:tc>
      </w:tr>
      <w:tr w:rsidR="00F77DBF" w:rsidRPr="001231FF">
        <w:trPr>
          <w:trHeight w:val="20"/>
          <w:jc w:val="center"/>
        </w:trPr>
        <w:tc>
          <w:tcPr>
            <w:tcW w:w="260" w:type="pct"/>
          </w:tcPr>
          <w:p w:rsidR="00F77DBF" w:rsidRPr="001231FF" w:rsidRDefault="00F77DBF" w:rsidP="001A5663">
            <w:pPr>
              <w:adjustRightInd w:val="0"/>
              <w:snapToGrid w:val="0"/>
              <w:jc w:val="center"/>
              <w:rPr>
                <w:rFonts w:eastAsia="仿宋_GB2312"/>
                <w:sz w:val="24"/>
                <w:szCs w:val="24"/>
              </w:rPr>
            </w:pPr>
            <w:r w:rsidRPr="001231FF">
              <w:rPr>
                <w:rFonts w:eastAsia="仿宋_GB2312"/>
                <w:sz w:val="24"/>
                <w:szCs w:val="24"/>
              </w:rPr>
              <w:t>2</w:t>
            </w:r>
          </w:p>
        </w:tc>
        <w:tc>
          <w:tcPr>
            <w:tcW w:w="1644" w:type="pct"/>
            <w:vAlign w:val="center"/>
          </w:tcPr>
          <w:p w:rsidR="00F77DBF" w:rsidRPr="00B8592D" w:rsidRDefault="00F77DBF" w:rsidP="001A5663">
            <w:pPr>
              <w:adjustRightInd w:val="0"/>
              <w:snapToGrid w:val="0"/>
              <w:jc w:val="center"/>
              <w:rPr>
                <w:rFonts w:eastAsia="仿宋_GB2312"/>
                <w:sz w:val="24"/>
                <w:szCs w:val="24"/>
              </w:rPr>
            </w:pPr>
            <w:r w:rsidRPr="00B8592D">
              <w:rPr>
                <w:rFonts w:eastAsia="仿宋_GB2312" w:cs="仿宋_GB2312" w:hint="eastAsia"/>
                <w:sz w:val="24"/>
                <w:szCs w:val="24"/>
              </w:rPr>
              <w:t>企业管理导论</w:t>
            </w:r>
          </w:p>
        </w:tc>
        <w:tc>
          <w:tcPr>
            <w:tcW w:w="446" w:type="pct"/>
            <w:vAlign w:val="center"/>
          </w:tcPr>
          <w:p w:rsidR="00F77DBF" w:rsidRPr="001231FF" w:rsidRDefault="00F77DBF" w:rsidP="001A5663">
            <w:pPr>
              <w:adjustRightInd w:val="0"/>
              <w:snapToGrid w:val="0"/>
              <w:jc w:val="center"/>
              <w:rPr>
                <w:rFonts w:eastAsia="仿宋_GB2312"/>
                <w:sz w:val="24"/>
                <w:szCs w:val="24"/>
              </w:rPr>
            </w:pPr>
            <w:r w:rsidRPr="001231FF">
              <w:rPr>
                <w:rFonts w:eastAsia="仿宋_GB2312"/>
                <w:sz w:val="24"/>
                <w:szCs w:val="24"/>
              </w:rPr>
              <w:t>36</w:t>
            </w:r>
          </w:p>
        </w:tc>
        <w:tc>
          <w:tcPr>
            <w:tcW w:w="415" w:type="pct"/>
            <w:vAlign w:val="center"/>
          </w:tcPr>
          <w:p w:rsidR="00F77DBF" w:rsidRPr="001231FF" w:rsidRDefault="00F77DBF" w:rsidP="001A5663">
            <w:pPr>
              <w:adjustRightInd w:val="0"/>
              <w:snapToGrid w:val="0"/>
              <w:jc w:val="center"/>
              <w:rPr>
                <w:rFonts w:eastAsia="仿宋_GB2312"/>
                <w:sz w:val="24"/>
                <w:szCs w:val="24"/>
              </w:rPr>
            </w:pPr>
            <w:r w:rsidRPr="001231FF">
              <w:rPr>
                <w:rFonts w:eastAsia="仿宋_GB2312"/>
                <w:sz w:val="24"/>
                <w:szCs w:val="24"/>
              </w:rPr>
              <w:t>2</w:t>
            </w:r>
          </w:p>
        </w:tc>
        <w:tc>
          <w:tcPr>
            <w:tcW w:w="409" w:type="pct"/>
            <w:vAlign w:val="center"/>
          </w:tcPr>
          <w:p w:rsidR="00F77DBF" w:rsidRPr="001231FF" w:rsidRDefault="00F77DBF" w:rsidP="001A5663">
            <w:pPr>
              <w:adjustRightInd w:val="0"/>
              <w:snapToGrid w:val="0"/>
              <w:jc w:val="center"/>
              <w:rPr>
                <w:rFonts w:eastAsia="仿宋_GB2312"/>
                <w:sz w:val="24"/>
                <w:szCs w:val="24"/>
              </w:rPr>
            </w:pPr>
            <w:r w:rsidRPr="001231FF">
              <w:rPr>
                <w:rFonts w:eastAsia="仿宋_GB2312"/>
                <w:sz w:val="24"/>
                <w:szCs w:val="24"/>
              </w:rPr>
              <w:t>2</w:t>
            </w:r>
          </w:p>
        </w:tc>
        <w:tc>
          <w:tcPr>
            <w:tcW w:w="586" w:type="pct"/>
            <w:vAlign w:val="center"/>
          </w:tcPr>
          <w:p w:rsidR="00F77DBF" w:rsidRPr="001231FF" w:rsidRDefault="00F77DBF" w:rsidP="001A5663">
            <w:pPr>
              <w:adjustRightInd w:val="0"/>
              <w:snapToGrid w:val="0"/>
              <w:jc w:val="center"/>
              <w:rPr>
                <w:rFonts w:eastAsia="仿宋_GB2312"/>
                <w:sz w:val="24"/>
                <w:szCs w:val="24"/>
              </w:rPr>
            </w:pPr>
            <w:r w:rsidRPr="001231FF">
              <w:rPr>
                <w:rFonts w:eastAsia="仿宋_GB2312"/>
                <w:sz w:val="24"/>
                <w:szCs w:val="24"/>
              </w:rPr>
              <w:t>3/4</w:t>
            </w:r>
          </w:p>
        </w:tc>
        <w:tc>
          <w:tcPr>
            <w:tcW w:w="1240" w:type="pct"/>
            <w:vMerge w:val="restart"/>
          </w:tcPr>
          <w:p w:rsidR="00F77DBF" w:rsidRPr="001231FF" w:rsidRDefault="00F77DBF" w:rsidP="001A5663">
            <w:pPr>
              <w:adjustRightInd w:val="0"/>
              <w:snapToGrid w:val="0"/>
              <w:jc w:val="center"/>
              <w:rPr>
                <w:rFonts w:eastAsia="仿宋_GB2312"/>
                <w:sz w:val="24"/>
                <w:szCs w:val="24"/>
              </w:rPr>
            </w:pPr>
            <w:r w:rsidRPr="001231FF">
              <w:rPr>
                <w:rFonts w:eastAsia="仿宋_GB2312" w:cs="仿宋_GB2312" w:hint="eastAsia"/>
                <w:sz w:val="24"/>
                <w:szCs w:val="24"/>
              </w:rPr>
              <w:t>各专业</w:t>
            </w:r>
            <w:r>
              <w:rPr>
                <w:rFonts w:eastAsia="仿宋_GB2312" w:cs="仿宋_GB2312" w:hint="eastAsia"/>
                <w:sz w:val="24"/>
                <w:szCs w:val="24"/>
              </w:rPr>
              <w:t>自行选择或设置一门</w:t>
            </w:r>
            <w:r>
              <w:rPr>
                <w:rFonts w:eastAsia="仿宋_GB2312"/>
                <w:sz w:val="24"/>
                <w:szCs w:val="24"/>
              </w:rPr>
              <w:t>2</w:t>
            </w:r>
            <w:r>
              <w:rPr>
                <w:rFonts w:eastAsia="仿宋_GB2312" w:cs="仿宋_GB2312" w:hint="eastAsia"/>
                <w:sz w:val="24"/>
                <w:szCs w:val="24"/>
              </w:rPr>
              <w:t>学分课程。</w:t>
            </w:r>
          </w:p>
        </w:tc>
      </w:tr>
      <w:tr w:rsidR="00F77DBF" w:rsidRPr="001231FF">
        <w:trPr>
          <w:trHeight w:val="20"/>
          <w:jc w:val="center"/>
        </w:trPr>
        <w:tc>
          <w:tcPr>
            <w:tcW w:w="260" w:type="pct"/>
          </w:tcPr>
          <w:p w:rsidR="00F77DBF" w:rsidRPr="001231FF" w:rsidRDefault="00F77DBF" w:rsidP="001A5663">
            <w:pPr>
              <w:adjustRightInd w:val="0"/>
              <w:snapToGrid w:val="0"/>
              <w:jc w:val="center"/>
              <w:rPr>
                <w:rFonts w:eastAsia="仿宋_GB2312"/>
                <w:sz w:val="24"/>
                <w:szCs w:val="24"/>
              </w:rPr>
            </w:pPr>
            <w:r w:rsidRPr="001231FF">
              <w:rPr>
                <w:rFonts w:eastAsia="仿宋_GB2312"/>
                <w:sz w:val="24"/>
                <w:szCs w:val="24"/>
              </w:rPr>
              <w:t>3</w:t>
            </w:r>
          </w:p>
        </w:tc>
        <w:tc>
          <w:tcPr>
            <w:tcW w:w="1644" w:type="pct"/>
            <w:vAlign w:val="center"/>
          </w:tcPr>
          <w:p w:rsidR="00F77DBF" w:rsidRPr="00B8592D" w:rsidRDefault="00F77DBF" w:rsidP="001A5663">
            <w:pPr>
              <w:adjustRightInd w:val="0"/>
              <w:snapToGrid w:val="0"/>
              <w:jc w:val="center"/>
              <w:rPr>
                <w:rFonts w:eastAsia="仿宋_GB2312"/>
                <w:sz w:val="24"/>
                <w:szCs w:val="24"/>
              </w:rPr>
            </w:pPr>
            <w:r w:rsidRPr="00B8592D">
              <w:rPr>
                <w:rFonts w:eastAsia="仿宋_GB2312" w:cs="仿宋_GB2312" w:hint="eastAsia"/>
                <w:sz w:val="24"/>
                <w:szCs w:val="24"/>
              </w:rPr>
              <w:t>经济学原理</w:t>
            </w:r>
          </w:p>
        </w:tc>
        <w:tc>
          <w:tcPr>
            <w:tcW w:w="446" w:type="pct"/>
            <w:vAlign w:val="center"/>
          </w:tcPr>
          <w:p w:rsidR="00F77DBF" w:rsidRPr="001231FF" w:rsidRDefault="00F77DBF" w:rsidP="001A5663">
            <w:pPr>
              <w:adjustRightInd w:val="0"/>
              <w:snapToGrid w:val="0"/>
              <w:jc w:val="center"/>
              <w:rPr>
                <w:rFonts w:eastAsia="仿宋_GB2312"/>
                <w:sz w:val="24"/>
                <w:szCs w:val="24"/>
              </w:rPr>
            </w:pPr>
            <w:r w:rsidRPr="001231FF">
              <w:rPr>
                <w:rFonts w:eastAsia="仿宋_GB2312"/>
                <w:sz w:val="24"/>
                <w:szCs w:val="24"/>
              </w:rPr>
              <w:t>36</w:t>
            </w:r>
          </w:p>
        </w:tc>
        <w:tc>
          <w:tcPr>
            <w:tcW w:w="415" w:type="pct"/>
            <w:vAlign w:val="center"/>
          </w:tcPr>
          <w:p w:rsidR="00F77DBF" w:rsidRPr="001231FF" w:rsidRDefault="00F77DBF" w:rsidP="001A5663">
            <w:pPr>
              <w:adjustRightInd w:val="0"/>
              <w:snapToGrid w:val="0"/>
              <w:jc w:val="center"/>
              <w:rPr>
                <w:rFonts w:eastAsia="仿宋_GB2312"/>
                <w:sz w:val="24"/>
                <w:szCs w:val="24"/>
              </w:rPr>
            </w:pPr>
            <w:r w:rsidRPr="001231FF">
              <w:rPr>
                <w:rFonts w:eastAsia="仿宋_GB2312"/>
                <w:sz w:val="24"/>
                <w:szCs w:val="24"/>
              </w:rPr>
              <w:t>2</w:t>
            </w:r>
          </w:p>
        </w:tc>
        <w:tc>
          <w:tcPr>
            <w:tcW w:w="409" w:type="pct"/>
            <w:vAlign w:val="center"/>
          </w:tcPr>
          <w:p w:rsidR="00F77DBF" w:rsidRPr="001231FF" w:rsidRDefault="00F77DBF" w:rsidP="001A5663">
            <w:pPr>
              <w:adjustRightInd w:val="0"/>
              <w:snapToGrid w:val="0"/>
              <w:jc w:val="center"/>
              <w:rPr>
                <w:rFonts w:eastAsia="仿宋_GB2312"/>
                <w:sz w:val="24"/>
                <w:szCs w:val="24"/>
              </w:rPr>
            </w:pPr>
            <w:r w:rsidRPr="001231FF">
              <w:rPr>
                <w:rFonts w:eastAsia="仿宋_GB2312"/>
                <w:sz w:val="24"/>
                <w:szCs w:val="24"/>
              </w:rPr>
              <w:t>2</w:t>
            </w:r>
          </w:p>
        </w:tc>
        <w:tc>
          <w:tcPr>
            <w:tcW w:w="586" w:type="pct"/>
            <w:vAlign w:val="center"/>
          </w:tcPr>
          <w:p w:rsidR="00F77DBF" w:rsidRPr="001231FF" w:rsidRDefault="00F77DBF" w:rsidP="001A5663">
            <w:pPr>
              <w:adjustRightInd w:val="0"/>
              <w:snapToGrid w:val="0"/>
              <w:jc w:val="center"/>
              <w:rPr>
                <w:rFonts w:eastAsia="仿宋_GB2312"/>
                <w:sz w:val="24"/>
                <w:szCs w:val="24"/>
              </w:rPr>
            </w:pPr>
            <w:r w:rsidRPr="001231FF">
              <w:rPr>
                <w:rFonts w:eastAsia="仿宋_GB2312"/>
                <w:sz w:val="24"/>
                <w:szCs w:val="24"/>
              </w:rPr>
              <w:t>3/4</w:t>
            </w:r>
          </w:p>
        </w:tc>
        <w:tc>
          <w:tcPr>
            <w:tcW w:w="1240" w:type="pct"/>
            <w:vMerge/>
          </w:tcPr>
          <w:p w:rsidR="00F77DBF" w:rsidRPr="001231FF" w:rsidRDefault="00F77DBF" w:rsidP="001A5663">
            <w:pPr>
              <w:adjustRightInd w:val="0"/>
              <w:snapToGrid w:val="0"/>
              <w:jc w:val="center"/>
              <w:rPr>
                <w:rFonts w:eastAsia="仿宋_GB2312"/>
                <w:sz w:val="24"/>
                <w:szCs w:val="24"/>
              </w:rPr>
            </w:pPr>
          </w:p>
        </w:tc>
      </w:tr>
      <w:tr w:rsidR="00F77DBF" w:rsidRPr="001231FF">
        <w:trPr>
          <w:trHeight w:val="20"/>
          <w:jc w:val="center"/>
        </w:trPr>
        <w:tc>
          <w:tcPr>
            <w:tcW w:w="260" w:type="pct"/>
          </w:tcPr>
          <w:p w:rsidR="00F77DBF" w:rsidRPr="001231FF" w:rsidRDefault="00F77DBF" w:rsidP="001A5663">
            <w:pPr>
              <w:adjustRightInd w:val="0"/>
              <w:snapToGrid w:val="0"/>
              <w:jc w:val="center"/>
              <w:rPr>
                <w:rFonts w:eastAsia="仿宋_GB2312"/>
                <w:sz w:val="24"/>
                <w:szCs w:val="24"/>
              </w:rPr>
            </w:pPr>
            <w:r w:rsidRPr="001231FF">
              <w:rPr>
                <w:rFonts w:eastAsia="仿宋_GB2312"/>
                <w:sz w:val="24"/>
                <w:szCs w:val="24"/>
              </w:rPr>
              <w:t>4</w:t>
            </w:r>
          </w:p>
        </w:tc>
        <w:tc>
          <w:tcPr>
            <w:tcW w:w="1644" w:type="pct"/>
            <w:vAlign w:val="center"/>
          </w:tcPr>
          <w:p w:rsidR="00F77DBF" w:rsidRPr="00B8592D" w:rsidRDefault="00F77DBF" w:rsidP="001A5663">
            <w:pPr>
              <w:adjustRightInd w:val="0"/>
              <w:snapToGrid w:val="0"/>
              <w:jc w:val="center"/>
              <w:rPr>
                <w:rFonts w:eastAsia="仿宋_GB2312"/>
                <w:sz w:val="24"/>
                <w:szCs w:val="24"/>
              </w:rPr>
            </w:pPr>
            <w:r w:rsidRPr="00B8592D">
              <w:rPr>
                <w:rFonts w:eastAsia="仿宋_GB2312" w:cs="仿宋_GB2312" w:hint="eastAsia"/>
                <w:sz w:val="24"/>
                <w:szCs w:val="24"/>
              </w:rPr>
              <w:t>批判性思维</w:t>
            </w:r>
          </w:p>
        </w:tc>
        <w:tc>
          <w:tcPr>
            <w:tcW w:w="446" w:type="pct"/>
            <w:vAlign w:val="center"/>
          </w:tcPr>
          <w:p w:rsidR="00F77DBF" w:rsidRPr="001231FF" w:rsidRDefault="00F77DBF" w:rsidP="001A5663">
            <w:pPr>
              <w:adjustRightInd w:val="0"/>
              <w:snapToGrid w:val="0"/>
              <w:jc w:val="center"/>
              <w:rPr>
                <w:rFonts w:eastAsia="仿宋_GB2312"/>
                <w:sz w:val="24"/>
                <w:szCs w:val="24"/>
              </w:rPr>
            </w:pPr>
            <w:r w:rsidRPr="001231FF">
              <w:rPr>
                <w:rFonts w:eastAsia="仿宋_GB2312"/>
                <w:sz w:val="24"/>
                <w:szCs w:val="24"/>
              </w:rPr>
              <w:t>36</w:t>
            </w:r>
          </w:p>
        </w:tc>
        <w:tc>
          <w:tcPr>
            <w:tcW w:w="415" w:type="pct"/>
            <w:vAlign w:val="center"/>
          </w:tcPr>
          <w:p w:rsidR="00F77DBF" w:rsidRPr="001231FF" w:rsidRDefault="00F77DBF" w:rsidP="001A5663">
            <w:pPr>
              <w:adjustRightInd w:val="0"/>
              <w:snapToGrid w:val="0"/>
              <w:jc w:val="center"/>
              <w:rPr>
                <w:rFonts w:eastAsia="仿宋_GB2312"/>
                <w:sz w:val="24"/>
                <w:szCs w:val="24"/>
              </w:rPr>
            </w:pPr>
            <w:r w:rsidRPr="001231FF">
              <w:rPr>
                <w:rFonts w:eastAsia="仿宋_GB2312"/>
                <w:sz w:val="24"/>
                <w:szCs w:val="24"/>
              </w:rPr>
              <w:t>2</w:t>
            </w:r>
          </w:p>
        </w:tc>
        <w:tc>
          <w:tcPr>
            <w:tcW w:w="409" w:type="pct"/>
            <w:vAlign w:val="center"/>
          </w:tcPr>
          <w:p w:rsidR="00F77DBF" w:rsidRPr="001231FF" w:rsidRDefault="00F77DBF" w:rsidP="001A5663">
            <w:pPr>
              <w:adjustRightInd w:val="0"/>
              <w:snapToGrid w:val="0"/>
              <w:jc w:val="center"/>
              <w:rPr>
                <w:rFonts w:eastAsia="仿宋_GB2312"/>
                <w:sz w:val="24"/>
                <w:szCs w:val="24"/>
              </w:rPr>
            </w:pPr>
            <w:r w:rsidRPr="001231FF">
              <w:rPr>
                <w:rFonts w:eastAsia="仿宋_GB2312"/>
                <w:sz w:val="24"/>
                <w:szCs w:val="24"/>
              </w:rPr>
              <w:t>2</w:t>
            </w:r>
          </w:p>
        </w:tc>
        <w:tc>
          <w:tcPr>
            <w:tcW w:w="586" w:type="pct"/>
            <w:vAlign w:val="center"/>
          </w:tcPr>
          <w:p w:rsidR="00F77DBF" w:rsidRPr="001231FF" w:rsidRDefault="00F77DBF" w:rsidP="001A5663">
            <w:pPr>
              <w:adjustRightInd w:val="0"/>
              <w:snapToGrid w:val="0"/>
              <w:jc w:val="center"/>
              <w:rPr>
                <w:rFonts w:eastAsia="仿宋_GB2312"/>
                <w:sz w:val="24"/>
                <w:szCs w:val="24"/>
              </w:rPr>
            </w:pPr>
            <w:r w:rsidRPr="001231FF">
              <w:rPr>
                <w:rFonts w:eastAsia="仿宋_GB2312"/>
                <w:sz w:val="24"/>
                <w:szCs w:val="24"/>
              </w:rPr>
              <w:t>3/4</w:t>
            </w:r>
          </w:p>
        </w:tc>
        <w:tc>
          <w:tcPr>
            <w:tcW w:w="1240" w:type="pct"/>
            <w:vMerge/>
          </w:tcPr>
          <w:p w:rsidR="00F77DBF" w:rsidRPr="001231FF" w:rsidRDefault="00F77DBF" w:rsidP="001A5663">
            <w:pPr>
              <w:adjustRightInd w:val="0"/>
              <w:snapToGrid w:val="0"/>
              <w:jc w:val="center"/>
              <w:rPr>
                <w:rFonts w:eastAsia="仿宋_GB2312"/>
                <w:sz w:val="24"/>
                <w:szCs w:val="24"/>
              </w:rPr>
            </w:pPr>
          </w:p>
        </w:tc>
      </w:tr>
      <w:tr w:rsidR="00F77DBF" w:rsidRPr="001231FF">
        <w:trPr>
          <w:trHeight w:val="20"/>
          <w:jc w:val="center"/>
        </w:trPr>
        <w:tc>
          <w:tcPr>
            <w:tcW w:w="260" w:type="pct"/>
            <w:vAlign w:val="center"/>
          </w:tcPr>
          <w:p w:rsidR="00F77DBF" w:rsidRPr="001231FF" w:rsidRDefault="00F77DBF" w:rsidP="00692388">
            <w:pPr>
              <w:adjustRightInd w:val="0"/>
              <w:snapToGrid w:val="0"/>
              <w:jc w:val="center"/>
              <w:rPr>
                <w:rFonts w:eastAsia="仿宋_GB2312"/>
                <w:sz w:val="24"/>
                <w:szCs w:val="24"/>
              </w:rPr>
            </w:pPr>
            <w:r>
              <w:rPr>
                <w:rFonts w:eastAsia="仿宋_GB2312"/>
                <w:sz w:val="24"/>
                <w:szCs w:val="24"/>
              </w:rPr>
              <w:t>5</w:t>
            </w:r>
          </w:p>
        </w:tc>
        <w:tc>
          <w:tcPr>
            <w:tcW w:w="1644" w:type="pct"/>
            <w:vAlign w:val="center"/>
          </w:tcPr>
          <w:p w:rsidR="00F77DBF" w:rsidRPr="00B8592D" w:rsidRDefault="00F77DBF" w:rsidP="00692388">
            <w:pPr>
              <w:adjustRightInd w:val="0"/>
              <w:snapToGrid w:val="0"/>
              <w:jc w:val="center"/>
              <w:rPr>
                <w:rFonts w:eastAsia="仿宋_GB2312"/>
                <w:sz w:val="24"/>
                <w:szCs w:val="24"/>
              </w:rPr>
            </w:pPr>
            <w:r w:rsidRPr="00B8592D">
              <w:rPr>
                <w:rFonts w:eastAsia="仿宋_GB2312" w:cs="仿宋_GB2312" w:hint="eastAsia"/>
                <w:sz w:val="24"/>
                <w:szCs w:val="24"/>
              </w:rPr>
              <w:t>其他创新创业课程</w:t>
            </w:r>
          </w:p>
        </w:tc>
        <w:tc>
          <w:tcPr>
            <w:tcW w:w="446" w:type="pct"/>
            <w:vAlign w:val="center"/>
          </w:tcPr>
          <w:p w:rsidR="00F77DBF" w:rsidRPr="001231FF" w:rsidRDefault="00F77DBF" w:rsidP="00692388">
            <w:pPr>
              <w:adjustRightInd w:val="0"/>
              <w:snapToGrid w:val="0"/>
              <w:jc w:val="center"/>
              <w:rPr>
                <w:rFonts w:eastAsia="仿宋_GB2312"/>
                <w:sz w:val="24"/>
                <w:szCs w:val="24"/>
              </w:rPr>
            </w:pPr>
            <w:r>
              <w:rPr>
                <w:rFonts w:eastAsia="仿宋_GB2312"/>
                <w:sz w:val="24"/>
                <w:szCs w:val="24"/>
              </w:rPr>
              <w:t>36</w:t>
            </w:r>
          </w:p>
        </w:tc>
        <w:tc>
          <w:tcPr>
            <w:tcW w:w="415" w:type="pct"/>
            <w:vAlign w:val="center"/>
          </w:tcPr>
          <w:p w:rsidR="00F77DBF" w:rsidRPr="001231FF" w:rsidRDefault="00F77DBF" w:rsidP="00692388">
            <w:pPr>
              <w:adjustRightInd w:val="0"/>
              <w:snapToGrid w:val="0"/>
              <w:jc w:val="center"/>
              <w:rPr>
                <w:rFonts w:eastAsia="仿宋_GB2312"/>
                <w:sz w:val="24"/>
                <w:szCs w:val="24"/>
              </w:rPr>
            </w:pPr>
            <w:r>
              <w:rPr>
                <w:rFonts w:eastAsia="仿宋_GB2312"/>
                <w:sz w:val="24"/>
                <w:szCs w:val="24"/>
              </w:rPr>
              <w:t>2</w:t>
            </w:r>
          </w:p>
        </w:tc>
        <w:tc>
          <w:tcPr>
            <w:tcW w:w="409" w:type="pct"/>
            <w:vAlign w:val="center"/>
          </w:tcPr>
          <w:p w:rsidR="00F77DBF" w:rsidRPr="001231FF" w:rsidRDefault="00F77DBF" w:rsidP="00692388">
            <w:pPr>
              <w:adjustRightInd w:val="0"/>
              <w:snapToGrid w:val="0"/>
              <w:jc w:val="center"/>
              <w:rPr>
                <w:rFonts w:eastAsia="仿宋_GB2312"/>
                <w:sz w:val="24"/>
                <w:szCs w:val="24"/>
              </w:rPr>
            </w:pPr>
            <w:r>
              <w:rPr>
                <w:rFonts w:eastAsia="仿宋_GB2312"/>
                <w:sz w:val="24"/>
                <w:szCs w:val="24"/>
              </w:rPr>
              <w:t>2</w:t>
            </w:r>
          </w:p>
        </w:tc>
        <w:tc>
          <w:tcPr>
            <w:tcW w:w="586" w:type="pct"/>
            <w:vAlign w:val="center"/>
          </w:tcPr>
          <w:p w:rsidR="00F77DBF" w:rsidRPr="001231FF" w:rsidRDefault="00F77DBF" w:rsidP="00692388">
            <w:pPr>
              <w:adjustRightInd w:val="0"/>
              <w:snapToGrid w:val="0"/>
              <w:jc w:val="center"/>
              <w:rPr>
                <w:rFonts w:eastAsia="仿宋_GB2312"/>
                <w:sz w:val="24"/>
                <w:szCs w:val="24"/>
              </w:rPr>
            </w:pPr>
            <w:r>
              <w:rPr>
                <w:rFonts w:eastAsia="仿宋_GB2312" w:cs="仿宋_GB2312" w:hint="eastAsia"/>
                <w:sz w:val="24"/>
                <w:szCs w:val="24"/>
              </w:rPr>
              <w:t>各专业自定</w:t>
            </w:r>
          </w:p>
        </w:tc>
        <w:tc>
          <w:tcPr>
            <w:tcW w:w="1240" w:type="pct"/>
            <w:vMerge/>
          </w:tcPr>
          <w:p w:rsidR="00F77DBF" w:rsidRPr="001231FF" w:rsidRDefault="00F77DBF" w:rsidP="001A5663">
            <w:pPr>
              <w:adjustRightInd w:val="0"/>
              <w:snapToGrid w:val="0"/>
              <w:jc w:val="center"/>
              <w:rPr>
                <w:rFonts w:eastAsia="仿宋_GB2312"/>
                <w:sz w:val="24"/>
                <w:szCs w:val="24"/>
              </w:rPr>
            </w:pPr>
          </w:p>
        </w:tc>
      </w:tr>
    </w:tbl>
    <w:p w:rsidR="00F77DBF" w:rsidRDefault="00F77DBF" w:rsidP="00D0779B">
      <w:pPr>
        <w:adjustRightInd w:val="0"/>
        <w:snapToGrid w:val="0"/>
        <w:ind w:firstLine="437"/>
        <w:rPr>
          <w:rFonts w:ascii="仿宋_GB2312" w:eastAsia="仿宋_GB2312" w:hAnsi="宋体"/>
          <w:b/>
          <w:bCs/>
          <w:sz w:val="24"/>
          <w:szCs w:val="24"/>
        </w:rPr>
      </w:pPr>
      <w:r w:rsidRPr="00B14B61">
        <w:rPr>
          <w:rFonts w:ascii="仿宋_GB2312" w:eastAsia="仿宋_GB2312" w:hAnsi="宋体" w:cs="仿宋_GB2312" w:hint="eastAsia"/>
          <w:b/>
          <w:bCs/>
          <w:sz w:val="24"/>
          <w:szCs w:val="24"/>
        </w:rPr>
        <w:t>注：</w:t>
      </w:r>
      <w:r>
        <w:rPr>
          <w:rFonts w:ascii="仿宋_GB2312" w:eastAsia="仿宋_GB2312" w:hAnsi="宋体" w:cs="仿宋_GB2312"/>
          <w:b/>
          <w:bCs/>
          <w:sz w:val="24"/>
          <w:szCs w:val="24"/>
        </w:rPr>
        <w:t>1</w:t>
      </w:r>
      <w:r>
        <w:rPr>
          <w:rFonts w:ascii="仿宋_GB2312" w:eastAsia="仿宋_GB2312" w:hAnsi="宋体" w:cs="仿宋_GB2312" w:hint="eastAsia"/>
          <w:b/>
          <w:bCs/>
          <w:sz w:val="24"/>
          <w:szCs w:val="24"/>
        </w:rPr>
        <w:t>、创业基础、企业管理导论、经济学原理课程开课单位为经济与管理学院；批判性思维课程开课单位为思想政治理论教学部。</w:t>
      </w:r>
    </w:p>
    <w:p w:rsidR="00F77DBF" w:rsidRPr="00B14B61" w:rsidRDefault="00F77DBF" w:rsidP="00D0779B">
      <w:pPr>
        <w:adjustRightInd w:val="0"/>
        <w:snapToGrid w:val="0"/>
        <w:ind w:firstLine="437"/>
        <w:rPr>
          <w:rFonts w:ascii="仿宋_GB2312" w:eastAsia="仿宋_GB2312" w:hAnsi="宋体"/>
          <w:b/>
          <w:bCs/>
          <w:sz w:val="24"/>
          <w:szCs w:val="24"/>
        </w:rPr>
      </w:pPr>
      <w:r>
        <w:rPr>
          <w:rFonts w:ascii="仿宋_GB2312" w:eastAsia="仿宋_GB2312" w:hAnsi="宋体" w:cs="仿宋_GB2312"/>
          <w:b/>
          <w:bCs/>
          <w:sz w:val="24"/>
          <w:szCs w:val="24"/>
        </w:rPr>
        <w:t xml:space="preserve">    2</w:t>
      </w:r>
      <w:r>
        <w:rPr>
          <w:rFonts w:ascii="仿宋_GB2312" w:eastAsia="仿宋_GB2312" w:hAnsi="宋体" w:cs="仿宋_GB2312" w:hint="eastAsia"/>
          <w:b/>
          <w:bCs/>
          <w:sz w:val="24"/>
          <w:szCs w:val="24"/>
        </w:rPr>
        <w:t>、提倡各专业自行开设与专业结合度高的创新创业类课程。</w:t>
      </w:r>
    </w:p>
    <w:p w:rsidR="00F77DBF" w:rsidRDefault="00F77DBF" w:rsidP="00D0779B">
      <w:pPr>
        <w:adjustRightInd w:val="0"/>
        <w:snapToGrid w:val="0"/>
        <w:ind w:firstLine="437"/>
        <w:rPr>
          <w:rFonts w:ascii="仿宋_GB2312" w:eastAsia="仿宋_GB2312" w:hAnsi="宋体"/>
          <w:b/>
          <w:bCs/>
          <w:sz w:val="28"/>
          <w:szCs w:val="28"/>
        </w:rPr>
      </w:pPr>
    </w:p>
    <w:p w:rsidR="00F77DBF" w:rsidRPr="007960C9" w:rsidRDefault="00F77DBF" w:rsidP="00D0779B">
      <w:pPr>
        <w:adjustRightInd w:val="0"/>
        <w:snapToGrid w:val="0"/>
        <w:ind w:firstLine="437"/>
        <w:rPr>
          <w:rFonts w:ascii="仿宋_GB2312" w:eastAsia="仿宋_GB2312" w:hAnsi="宋体"/>
          <w:b/>
          <w:bCs/>
          <w:sz w:val="28"/>
          <w:szCs w:val="28"/>
        </w:rPr>
      </w:pPr>
      <w:r>
        <w:rPr>
          <w:rFonts w:ascii="仿宋_GB2312" w:eastAsia="仿宋_GB2312" w:hAnsi="宋体" w:cs="仿宋_GB2312" w:hint="eastAsia"/>
          <w:b/>
          <w:bCs/>
          <w:sz w:val="28"/>
          <w:szCs w:val="28"/>
        </w:rPr>
        <w:t>（</w:t>
      </w:r>
      <w:r>
        <w:rPr>
          <w:rFonts w:ascii="仿宋_GB2312" w:eastAsia="仿宋_GB2312" w:hAnsi="宋体" w:cs="仿宋_GB2312"/>
          <w:b/>
          <w:bCs/>
          <w:sz w:val="28"/>
          <w:szCs w:val="28"/>
        </w:rPr>
        <w:t>5</w:t>
      </w:r>
      <w:r>
        <w:rPr>
          <w:rFonts w:ascii="仿宋_GB2312" w:eastAsia="仿宋_GB2312" w:hAnsi="宋体" w:cs="仿宋_GB2312" w:hint="eastAsia"/>
          <w:b/>
          <w:bCs/>
          <w:sz w:val="28"/>
          <w:szCs w:val="28"/>
        </w:rPr>
        <w:t>）</w:t>
      </w:r>
      <w:r w:rsidRPr="00B14B61">
        <w:rPr>
          <w:rFonts w:ascii="仿宋_GB2312" w:eastAsia="仿宋_GB2312" w:hAnsi="宋体" w:cs="仿宋_GB2312" w:hint="eastAsia"/>
          <w:b/>
          <w:bCs/>
          <w:sz w:val="28"/>
          <w:szCs w:val="28"/>
        </w:rPr>
        <w:t>其他</w:t>
      </w:r>
      <w:r w:rsidRPr="007960C9">
        <w:rPr>
          <w:rFonts w:ascii="仿宋_GB2312" w:eastAsia="仿宋_GB2312" w:hAnsi="宋体" w:cs="仿宋_GB2312" w:hint="eastAsia"/>
          <w:b/>
          <w:bCs/>
          <w:sz w:val="28"/>
          <w:szCs w:val="28"/>
        </w:rPr>
        <w:t>公共必修课</w:t>
      </w:r>
      <w:r>
        <w:rPr>
          <w:rFonts w:ascii="仿宋_GB2312" w:eastAsia="仿宋_GB2312" w:hAnsi="宋体" w:cs="仿宋_GB2312" w:hint="eastAsia"/>
          <w:b/>
          <w:bCs/>
          <w:sz w:val="28"/>
          <w:szCs w:val="28"/>
        </w:rPr>
        <w:t>（</w:t>
      </w:r>
      <w:r>
        <w:rPr>
          <w:rFonts w:ascii="仿宋_GB2312" w:eastAsia="仿宋_GB2312" w:hAnsi="宋体" w:cs="仿宋_GB2312"/>
          <w:b/>
          <w:bCs/>
          <w:sz w:val="28"/>
          <w:szCs w:val="28"/>
        </w:rPr>
        <w:t>9</w:t>
      </w:r>
      <w:r>
        <w:rPr>
          <w:rFonts w:ascii="仿宋_GB2312" w:eastAsia="仿宋_GB2312" w:hAnsi="宋体" w:cs="仿宋_GB2312" w:hint="eastAsia"/>
          <w:b/>
          <w:bCs/>
          <w:sz w:val="28"/>
          <w:szCs w:val="28"/>
        </w:rPr>
        <w:t>学分）</w:t>
      </w:r>
    </w:p>
    <w:p w:rsidR="00F77DBF" w:rsidRPr="007960C9" w:rsidRDefault="00F77DBF" w:rsidP="00D0779B">
      <w:pPr>
        <w:adjustRightInd w:val="0"/>
        <w:snapToGrid w:val="0"/>
        <w:ind w:firstLine="435"/>
        <w:rPr>
          <w:rFonts w:ascii="仿宋_GB2312" w:eastAsia="仿宋_GB2312" w:hAnsi="宋体"/>
          <w:sz w:val="28"/>
          <w:szCs w:val="28"/>
        </w:rPr>
      </w:pPr>
      <w:r w:rsidRPr="007960C9">
        <w:rPr>
          <w:rFonts w:ascii="仿宋_GB2312" w:eastAsia="仿宋_GB2312" w:hAnsi="宋体" w:cs="仿宋_GB2312" w:hint="eastAsia"/>
          <w:sz w:val="28"/>
          <w:szCs w:val="28"/>
        </w:rPr>
        <w:t>体育、大学生职业发展</w:t>
      </w:r>
      <w:r>
        <w:rPr>
          <w:rFonts w:ascii="仿宋_GB2312" w:eastAsia="仿宋_GB2312" w:hAnsi="宋体" w:cs="仿宋_GB2312" w:hint="eastAsia"/>
          <w:sz w:val="28"/>
          <w:szCs w:val="28"/>
        </w:rPr>
        <w:t>规划、</w:t>
      </w:r>
      <w:r w:rsidRPr="007960C9">
        <w:rPr>
          <w:rFonts w:ascii="仿宋_GB2312" w:eastAsia="仿宋_GB2312" w:hAnsi="宋体" w:cs="仿宋_GB2312" w:hint="eastAsia"/>
          <w:sz w:val="28"/>
          <w:szCs w:val="28"/>
        </w:rPr>
        <w:t>就业指导、大学生心理健康教育、</w:t>
      </w:r>
      <w:bookmarkStart w:id="9" w:name="OLE_LINK16"/>
      <w:bookmarkStart w:id="10" w:name="OLE_LINK17"/>
      <w:r w:rsidRPr="007960C9">
        <w:rPr>
          <w:rFonts w:ascii="仿宋_GB2312" w:eastAsia="仿宋_GB2312" w:hAnsi="宋体" w:cs="仿宋_GB2312" w:hint="eastAsia"/>
          <w:sz w:val="28"/>
          <w:szCs w:val="28"/>
        </w:rPr>
        <w:t>军事训练与教育</w:t>
      </w:r>
      <w:bookmarkEnd w:id="9"/>
      <w:bookmarkEnd w:id="10"/>
      <w:r>
        <w:rPr>
          <w:rFonts w:ascii="仿宋_GB2312" w:eastAsia="仿宋_GB2312" w:hAnsi="宋体" w:cs="仿宋_GB2312" w:hint="eastAsia"/>
          <w:sz w:val="28"/>
          <w:szCs w:val="28"/>
        </w:rPr>
        <w:t>等</w:t>
      </w:r>
      <w:r w:rsidRPr="007960C9">
        <w:rPr>
          <w:rFonts w:ascii="仿宋_GB2312" w:eastAsia="仿宋_GB2312" w:hAnsi="宋体" w:cs="仿宋_GB2312" w:hint="eastAsia"/>
          <w:sz w:val="28"/>
          <w:szCs w:val="28"/>
        </w:rPr>
        <w:t>公共必修课设置情况如下。</w:t>
      </w:r>
    </w:p>
    <w:p w:rsidR="00F77DBF" w:rsidRPr="007960C9" w:rsidRDefault="00F77DBF" w:rsidP="00D0779B">
      <w:pPr>
        <w:adjustRightInd w:val="0"/>
        <w:snapToGrid w:val="0"/>
        <w:ind w:firstLine="435"/>
        <w:jc w:val="center"/>
        <w:rPr>
          <w:rFonts w:ascii="仿宋_GB2312" w:eastAsia="仿宋_GB2312" w:hAnsi="宋体"/>
          <w:sz w:val="28"/>
          <w:szCs w:val="28"/>
        </w:rPr>
      </w:pPr>
      <w:r w:rsidRPr="007960C9">
        <w:rPr>
          <w:rFonts w:ascii="仿宋_GB2312" w:eastAsia="仿宋_GB2312" w:hAnsi="宋体" w:cs="仿宋_GB2312" w:hint="eastAsia"/>
          <w:sz w:val="28"/>
          <w:szCs w:val="28"/>
        </w:rPr>
        <w:lastRenderedPageBreak/>
        <w:t>表</w:t>
      </w:r>
      <w:r>
        <w:rPr>
          <w:rFonts w:ascii="仿宋_GB2312" w:eastAsia="仿宋_GB2312" w:hAnsi="宋体" w:cs="仿宋_GB2312"/>
          <w:sz w:val="28"/>
          <w:szCs w:val="28"/>
        </w:rPr>
        <w:t>5</w:t>
      </w:r>
      <w:r w:rsidRPr="007960C9">
        <w:rPr>
          <w:rFonts w:ascii="仿宋_GB2312" w:eastAsia="仿宋_GB2312" w:hAnsi="宋体" w:cs="仿宋_GB2312"/>
          <w:sz w:val="28"/>
          <w:szCs w:val="28"/>
        </w:rPr>
        <w:t xml:space="preserve"> </w:t>
      </w:r>
      <w:r w:rsidRPr="00B14B61">
        <w:rPr>
          <w:rFonts w:ascii="仿宋_GB2312" w:eastAsia="仿宋_GB2312" w:hAnsi="宋体" w:cs="仿宋_GB2312" w:hint="eastAsia"/>
          <w:sz w:val="28"/>
          <w:szCs w:val="28"/>
        </w:rPr>
        <w:t>其他</w:t>
      </w:r>
      <w:r w:rsidRPr="007960C9">
        <w:rPr>
          <w:rFonts w:ascii="仿宋_GB2312" w:eastAsia="仿宋_GB2312" w:hAnsi="宋体" w:cs="仿宋_GB2312" w:hint="eastAsia"/>
          <w:sz w:val="28"/>
          <w:szCs w:val="28"/>
        </w:rPr>
        <w:t>公共必修课</w:t>
      </w:r>
    </w:p>
    <w:tbl>
      <w:tblPr>
        <w:tblW w:w="10101" w:type="dxa"/>
        <w:jc w:val="center"/>
        <w:tblBorders>
          <w:top w:val="single" w:sz="2" w:space="0" w:color="auto"/>
          <w:left w:val="single" w:sz="2" w:space="0" w:color="auto"/>
          <w:bottom w:val="single" w:sz="2" w:space="0" w:color="auto"/>
          <w:right w:val="single" w:sz="2" w:space="0" w:color="auto"/>
          <w:insideH w:val="single" w:sz="4" w:space="0" w:color="auto"/>
          <w:insideV w:val="single" w:sz="4" w:space="0" w:color="auto"/>
        </w:tblBorders>
        <w:tblLayout w:type="fixed"/>
        <w:tblCellMar>
          <w:left w:w="28" w:type="dxa"/>
          <w:right w:w="28" w:type="dxa"/>
        </w:tblCellMar>
        <w:tblLook w:val="0000"/>
      </w:tblPr>
      <w:tblGrid>
        <w:gridCol w:w="704"/>
        <w:gridCol w:w="1748"/>
        <w:gridCol w:w="1218"/>
        <w:gridCol w:w="1428"/>
        <w:gridCol w:w="1165"/>
        <w:gridCol w:w="1038"/>
        <w:gridCol w:w="1624"/>
        <w:gridCol w:w="1176"/>
      </w:tblGrid>
      <w:tr w:rsidR="00F77DBF" w:rsidRPr="007960C9">
        <w:trPr>
          <w:cantSplit/>
          <w:trHeight w:val="20"/>
          <w:jc w:val="center"/>
        </w:trPr>
        <w:tc>
          <w:tcPr>
            <w:tcW w:w="704" w:type="dxa"/>
            <w:tcBorders>
              <w:top w:val="single" w:sz="2" w:space="0" w:color="auto"/>
            </w:tcBorders>
            <w:vAlign w:val="center"/>
          </w:tcPr>
          <w:p w:rsidR="00F77DBF" w:rsidRPr="007960C9" w:rsidRDefault="00F77DBF" w:rsidP="001A5663">
            <w:pPr>
              <w:adjustRightInd w:val="0"/>
              <w:snapToGrid w:val="0"/>
              <w:jc w:val="center"/>
              <w:rPr>
                <w:rFonts w:eastAsia="仿宋_GB2312"/>
                <w:b/>
                <w:bCs/>
                <w:sz w:val="24"/>
                <w:szCs w:val="24"/>
              </w:rPr>
            </w:pPr>
            <w:r w:rsidRPr="007960C9">
              <w:rPr>
                <w:rFonts w:eastAsia="仿宋_GB2312" w:cs="仿宋_GB2312" w:hint="eastAsia"/>
                <w:b/>
                <w:bCs/>
                <w:sz w:val="24"/>
                <w:szCs w:val="24"/>
              </w:rPr>
              <w:t>序号</w:t>
            </w:r>
          </w:p>
        </w:tc>
        <w:tc>
          <w:tcPr>
            <w:tcW w:w="1748" w:type="dxa"/>
            <w:tcBorders>
              <w:top w:val="single" w:sz="2" w:space="0" w:color="auto"/>
            </w:tcBorders>
            <w:vAlign w:val="center"/>
          </w:tcPr>
          <w:p w:rsidR="00F77DBF" w:rsidRPr="007960C9" w:rsidRDefault="00F77DBF" w:rsidP="001A5663">
            <w:pPr>
              <w:adjustRightInd w:val="0"/>
              <w:snapToGrid w:val="0"/>
              <w:jc w:val="center"/>
              <w:rPr>
                <w:rFonts w:eastAsia="仿宋_GB2312"/>
                <w:b/>
                <w:bCs/>
                <w:sz w:val="24"/>
                <w:szCs w:val="24"/>
              </w:rPr>
            </w:pPr>
            <w:r w:rsidRPr="007960C9">
              <w:rPr>
                <w:rFonts w:eastAsia="仿宋_GB2312" w:cs="仿宋_GB2312" w:hint="eastAsia"/>
                <w:b/>
                <w:bCs/>
                <w:sz w:val="24"/>
                <w:szCs w:val="24"/>
              </w:rPr>
              <w:t>课程名称</w:t>
            </w:r>
          </w:p>
        </w:tc>
        <w:tc>
          <w:tcPr>
            <w:tcW w:w="1218" w:type="dxa"/>
            <w:tcBorders>
              <w:top w:val="single" w:sz="2" w:space="0" w:color="auto"/>
            </w:tcBorders>
            <w:vAlign w:val="center"/>
          </w:tcPr>
          <w:p w:rsidR="00F77DBF" w:rsidRPr="007960C9" w:rsidRDefault="00F77DBF" w:rsidP="001A5663">
            <w:pPr>
              <w:adjustRightInd w:val="0"/>
              <w:snapToGrid w:val="0"/>
              <w:jc w:val="center"/>
              <w:rPr>
                <w:rFonts w:eastAsia="仿宋_GB2312"/>
                <w:b/>
                <w:bCs/>
                <w:sz w:val="24"/>
                <w:szCs w:val="24"/>
              </w:rPr>
            </w:pPr>
            <w:r w:rsidRPr="007960C9">
              <w:rPr>
                <w:rFonts w:eastAsia="仿宋_GB2312" w:cs="仿宋_GB2312" w:hint="eastAsia"/>
                <w:b/>
                <w:bCs/>
                <w:sz w:val="24"/>
                <w:szCs w:val="24"/>
              </w:rPr>
              <w:t>总学时</w:t>
            </w:r>
          </w:p>
        </w:tc>
        <w:tc>
          <w:tcPr>
            <w:tcW w:w="1428" w:type="dxa"/>
            <w:tcBorders>
              <w:top w:val="single" w:sz="2" w:space="0" w:color="auto"/>
            </w:tcBorders>
            <w:vAlign w:val="center"/>
          </w:tcPr>
          <w:p w:rsidR="00F77DBF" w:rsidRPr="007960C9" w:rsidRDefault="00F77DBF" w:rsidP="001A5663">
            <w:pPr>
              <w:adjustRightInd w:val="0"/>
              <w:snapToGrid w:val="0"/>
              <w:jc w:val="center"/>
              <w:rPr>
                <w:rFonts w:eastAsia="仿宋_GB2312"/>
                <w:b/>
                <w:bCs/>
                <w:sz w:val="24"/>
                <w:szCs w:val="24"/>
              </w:rPr>
            </w:pPr>
            <w:r w:rsidRPr="007960C9">
              <w:rPr>
                <w:rFonts w:eastAsia="仿宋_GB2312" w:cs="仿宋_GB2312" w:hint="eastAsia"/>
                <w:b/>
                <w:bCs/>
                <w:sz w:val="24"/>
                <w:szCs w:val="24"/>
              </w:rPr>
              <w:t>学分</w:t>
            </w:r>
          </w:p>
        </w:tc>
        <w:tc>
          <w:tcPr>
            <w:tcW w:w="1165" w:type="dxa"/>
            <w:tcBorders>
              <w:top w:val="single" w:sz="2" w:space="0" w:color="auto"/>
            </w:tcBorders>
            <w:vAlign w:val="center"/>
          </w:tcPr>
          <w:p w:rsidR="00F77DBF" w:rsidRPr="007960C9" w:rsidRDefault="00F77DBF" w:rsidP="001A5663">
            <w:pPr>
              <w:adjustRightInd w:val="0"/>
              <w:snapToGrid w:val="0"/>
              <w:jc w:val="center"/>
              <w:rPr>
                <w:rFonts w:eastAsia="仿宋_GB2312"/>
                <w:b/>
                <w:bCs/>
                <w:sz w:val="24"/>
                <w:szCs w:val="24"/>
              </w:rPr>
            </w:pPr>
            <w:r w:rsidRPr="007960C9">
              <w:rPr>
                <w:rFonts w:eastAsia="仿宋_GB2312" w:cs="仿宋_GB2312" w:hint="eastAsia"/>
                <w:b/>
                <w:bCs/>
                <w:sz w:val="24"/>
                <w:szCs w:val="24"/>
              </w:rPr>
              <w:t>周学时</w:t>
            </w:r>
          </w:p>
        </w:tc>
        <w:tc>
          <w:tcPr>
            <w:tcW w:w="1038" w:type="dxa"/>
            <w:tcBorders>
              <w:top w:val="single" w:sz="2" w:space="0" w:color="auto"/>
            </w:tcBorders>
            <w:vAlign w:val="center"/>
          </w:tcPr>
          <w:p w:rsidR="00F77DBF" w:rsidRPr="007960C9" w:rsidRDefault="00F77DBF" w:rsidP="001A5663">
            <w:pPr>
              <w:adjustRightInd w:val="0"/>
              <w:snapToGrid w:val="0"/>
              <w:jc w:val="center"/>
              <w:rPr>
                <w:rFonts w:eastAsia="仿宋_GB2312"/>
                <w:b/>
                <w:bCs/>
                <w:sz w:val="24"/>
                <w:szCs w:val="24"/>
              </w:rPr>
            </w:pPr>
            <w:r w:rsidRPr="007960C9">
              <w:rPr>
                <w:rFonts w:eastAsia="仿宋_GB2312" w:cs="仿宋_GB2312" w:hint="eastAsia"/>
                <w:b/>
                <w:bCs/>
                <w:sz w:val="24"/>
                <w:szCs w:val="24"/>
              </w:rPr>
              <w:t>开课学期</w:t>
            </w:r>
          </w:p>
        </w:tc>
        <w:tc>
          <w:tcPr>
            <w:tcW w:w="1624" w:type="dxa"/>
            <w:tcBorders>
              <w:top w:val="single" w:sz="2" w:space="0" w:color="auto"/>
            </w:tcBorders>
            <w:vAlign w:val="center"/>
          </w:tcPr>
          <w:p w:rsidR="00F77DBF" w:rsidRPr="007960C9" w:rsidRDefault="00F77DBF" w:rsidP="001A5663">
            <w:pPr>
              <w:adjustRightInd w:val="0"/>
              <w:snapToGrid w:val="0"/>
              <w:jc w:val="center"/>
              <w:rPr>
                <w:rFonts w:eastAsia="仿宋_GB2312"/>
                <w:b/>
                <w:bCs/>
                <w:sz w:val="24"/>
                <w:szCs w:val="24"/>
              </w:rPr>
            </w:pPr>
            <w:r w:rsidRPr="007960C9">
              <w:rPr>
                <w:rFonts w:eastAsia="仿宋_GB2312" w:cs="仿宋_GB2312" w:hint="eastAsia"/>
                <w:b/>
                <w:bCs/>
                <w:sz w:val="24"/>
                <w:szCs w:val="24"/>
              </w:rPr>
              <w:t>适用专业</w:t>
            </w:r>
          </w:p>
        </w:tc>
        <w:tc>
          <w:tcPr>
            <w:tcW w:w="1176" w:type="dxa"/>
            <w:tcBorders>
              <w:top w:val="single" w:sz="2" w:space="0" w:color="auto"/>
            </w:tcBorders>
            <w:vAlign w:val="center"/>
          </w:tcPr>
          <w:p w:rsidR="00F77DBF" w:rsidRPr="007960C9" w:rsidRDefault="00F77DBF" w:rsidP="001A5663">
            <w:pPr>
              <w:adjustRightInd w:val="0"/>
              <w:snapToGrid w:val="0"/>
              <w:jc w:val="center"/>
              <w:rPr>
                <w:rFonts w:eastAsia="仿宋_GB2312"/>
                <w:b/>
                <w:bCs/>
                <w:sz w:val="24"/>
                <w:szCs w:val="24"/>
              </w:rPr>
            </w:pPr>
            <w:r w:rsidRPr="007960C9">
              <w:rPr>
                <w:rFonts w:eastAsia="仿宋_GB2312" w:cs="仿宋_GB2312" w:hint="eastAsia"/>
                <w:b/>
                <w:bCs/>
                <w:sz w:val="24"/>
                <w:szCs w:val="24"/>
              </w:rPr>
              <w:t>开课单位</w:t>
            </w:r>
          </w:p>
        </w:tc>
      </w:tr>
      <w:tr w:rsidR="00A84B9C" w:rsidRPr="007960C9">
        <w:trPr>
          <w:cantSplit/>
          <w:trHeight w:val="20"/>
          <w:jc w:val="center"/>
        </w:trPr>
        <w:tc>
          <w:tcPr>
            <w:tcW w:w="704" w:type="dxa"/>
            <w:vAlign w:val="center"/>
          </w:tcPr>
          <w:p w:rsidR="00A84B9C" w:rsidRPr="007960C9" w:rsidRDefault="00A84B9C" w:rsidP="001A5663">
            <w:pPr>
              <w:adjustRightInd w:val="0"/>
              <w:snapToGrid w:val="0"/>
              <w:jc w:val="center"/>
              <w:rPr>
                <w:rFonts w:eastAsia="仿宋_GB2312"/>
                <w:sz w:val="24"/>
                <w:szCs w:val="24"/>
              </w:rPr>
            </w:pPr>
            <w:r w:rsidRPr="007960C9">
              <w:rPr>
                <w:rFonts w:eastAsia="仿宋_GB2312" w:cs="仿宋_GB2312" w:hint="eastAsia"/>
                <w:sz w:val="24"/>
                <w:szCs w:val="24"/>
              </w:rPr>
              <w:t>１</w:t>
            </w:r>
          </w:p>
        </w:tc>
        <w:tc>
          <w:tcPr>
            <w:tcW w:w="1748" w:type="dxa"/>
            <w:vAlign w:val="center"/>
          </w:tcPr>
          <w:p w:rsidR="00A84B9C" w:rsidRPr="007960C9" w:rsidRDefault="00A84B9C" w:rsidP="001A5663">
            <w:pPr>
              <w:adjustRightInd w:val="0"/>
              <w:snapToGrid w:val="0"/>
              <w:jc w:val="center"/>
              <w:rPr>
                <w:rFonts w:eastAsia="仿宋_GB2312"/>
                <w:sz w:val="24"/>
                <w:szCs w:val="24"/>
              </w:rPr>
            </w:pPr>
            <w:r w:rsidRPr="007960C9">
              <w:rPr>
                <w:rFonts w:eastAsia="仿宋_GB2312" w:cs="仿宋_GB2312" w:hint="eastAsia"/>
                <w:sz w:val="24"/>
                <w:szCs w:val="24"/>
              </w:rPr>
              <w:t>体育</w:t>
            </w:r>
          </w:p>
        </w:tc>
        <w:tc>
          <w:tcPr>
            <w:tcW w:w="1218" w:type="dxa"/>
            <w:vAlign w:val="center"/>
          </w:tcPr>
          <w:p w:rsidR="00A84B9C" w:rsidRPr="007960C9" w:rsidRDefault="00A84B9C" w:rsidP="00A84B9C">
            <w:pPr>
              <w:adjustRightInd w:val="0"/>
              <w:snapToGrid w:val="0"/>
              <w:jc w:val="center"/>
              <w:rPr>
                <w:rFonts w:eastAsia="仿宋_GB2312"/>
                <w:sz w:val="24"/>
              </w:rPr>
            </w:pPr>
            <w:r w:rsidRPr="007960C9">
              <w:rPr>
                <w:rFonts w:eastAsia="仿宋_GB2312"/>
                <w:sz w:val="24"/>
              </w:rPr>
              <w:t>28+30+15+15+15+15</w:t>
            </w:r>
          </w:p>
        </w:tc>
        <w:tc>
          <w:tcPr>
            <w:tcW w:w="1428" w:type="dxa"/>
            <w:vAlign w:val="center"/>
          </w:tcPr>
          <w:p w:rsidR="00A84B9C" w:rsidRPr="007960C9" w:rsidRDefault="00A84B9C" w:rsidP="00A84B9C">
            <w:pPr>
              <w:adjustRightInd w:val="0"/>
              <w:snapToGrid w:val="0"/>
              <w:jc w:val="center"/>
              <w:rPr>
                <w:rFonts w:eastAsia="仿宋_GB2312"/>
                <w:sz w:val="24"/>
              </w:rPr>
            </w:pPr>
            <w:r w:rsidRPr="007960C9">
              <w:rPr>
                <w:rFonts w:eastAsia="仿宋_GB2312"/>
                <w:sz w:val="24"/>
              </w:rPr>
              <w:t>1+1+0.5+</w:t>
            </w:r>
          </w:p>
          <w:p w:rsidR="00A84B9C" w:rsidRPr="007960C9" w:rsidRDefault="00A84B9C" w:rsidP="00A84B9C">
            <w:pPr>
              <w:adjustRightInd w:val="0"/>
              <w:snapToGrid w:val="0"/>
              <w:jc w:val="center"/>
              <w:rPr>
                <w:rFonts w:eastAsia="仿宋_GB2312"/>
                <w:sz w:val="24"/>
              </w:rPr>
            </w:pPr>
            <w:r w:rsidRPr="007960C9">
              <w:rPr>
                <w:rFonts w:eastAsia="仿宋_GB2312"/>
                <w:sz w:val="24"/>
              </w:rPr>
              <w:t>0.5+0.5+0.5</w:t>
            </w:r>
          </w:p>
        </w:tc>
        <w:tc>
          <w:tcPr>
            <w:tcW w:w="1165" w:type="dxa"/>
            <w:vAlign w:val="center"/>
          </w:tcPr>
          <w:p w:rsidR="00A84B9C" w:rsidRPr="007960C9" w:rsidRDefault="00A84B9C" w:rsidP="00A84B9C">
            <w:pPr>
              <w:adjustRightInd w:val="0"/>
              <w:snapToGrid w:val="0"/>
              <w:jc w:val="center"/>
              <w:rPr>
                <w:rFonts w:eastAsia="仿宋_GB2312"/>
                <w:sz w:val="24"/>
              </w:rPr>
            </w:pPr>
            <w:r w:rsidRPr="007960C9">
              <w:rPr>
                <w:rFonts w:eastAsia="仿宋_GB2312"/>
                <w:sz w:val="24"/>
              </w:rPr>
              <w:t>2</w:t>
            </w:r>
            <w:r w:rsidRPr="007960C9">
              <w:rPr>
                <w:rFonts w:eastAsia="仿宋_GB2312"/>
                <w:sz w:val="24"/>
              </w:rPr>
              <w:t>、</w:t>
            </w:r>
            <w:r w:rsidRPr="007960C9">
              <w:rPr>
                <w:rFonts w:eastAsia="仿宋_GB2312"/>
                <w:sz w:val="24"/>
              </w:rPr>
              <w:t>2</w:t>
            </w:r>
            <w:r w:rsidRPr="007960C9">
              <w:rPr>
                <w:rFonts w:eastAsia="仿宋_GB2312"/>
                <w:sz w:val="24"/>
              </w:rPr>
              <w:t>、</w:t>
            </w:r>
            <w:r w:rsidRPr="007960C9">
              <w:rPr>
                <w:rFonts w:eastAsia="仿宋_GB2312"/>
                <w:sz w:val="24"/>
              </w:rPr>
              <w:t>1</w:t>
            </w:r>
            <w:r w:rsidRPr="007960C9">
              <w:rPr>
                <w:rFonts w:eastAsia="仿宋_GB2312"/>
                <w:sz w:val="24"/>
              </w:rPr>
              <w:t>、</w:t>
            </w:r>
          </w:p>
          <w:p w:rsidR="00A84B9C" w:rsidRPr="007960C9" w:rsidRDefault="00A84B9C" w:rsidP="00A84B9C">
            <w:pPr>
              <w:adjustRightInd w:val="0"/>
              <w:snapToGrid w:val="0"/>
              <w:jc w:val="center"/>
              <w:rPr>
                <w:rFonts w:eastAsia="仿宋_GB2312"/>
                <w:sz w:val="24"/>
              </w:rPr>
            </w:pPr>
            <w:r w:rsidRPr="007960C9">
              <w:rPr>
                <w:rFonts w:eastAsia="仿宋_GB2312"/>
                <w:sz w:val="24"/>
              </w:rPr>
              <w:t>1</w:t>
            </w:r>
            <w:r w:rsidRPr="007960C9">
              <w:rPr>
                <w:rFonts w:eastAsia="仿宋_GB2312"/>
                <w:sz w:val="24"/>
              </w:rPr>
              <w:t>、</w:t>
            </w:r>
            <w:r w:rsidRPr="007960C9">
              <w:rPr>
                <w:rFonts w:eastAsia="仿宋_GB2312"/>
                <w:sz w:val="24"/>
              </w:rPr>
              <w:t>1</w:t>
            </w:r>
            <w:r w:rsidRPr="007960C9">
              <w:rPr>
                <w:rFonts w:eastAsia="仿宋_GB2312"/>
                <w:sz w:val="24"/>
              </w:rPr>
              <w:t>、</w:t>
            </w:r>
            <w:r w:rsidRPr="007960C9">
              <w:rPr>
                <w:rFonts w:eastAsia="仿宋_GB2312"/>
                <w:sz w:val="24"/>
              </w:rPr>
              <w:t>1</w:t>
            </w:r>
          </w:p>
        </w:tc>
        <w:tc>
          <w:tcPr>
            <w:tcW w:w="1038" w:type="dxa"/>
            <w:vAlign w:val="center"/>
          </w:tcPr>
          <w:p w:rsidR="00A84B9C" w:rsidRPr="007960C9" w:rsidRDefault="00A84B9C" w:rsidP="00A84B9C">
            <w:pPr>
              <w:adjustRightInd w:val="0"/>
              <w:snapToGrid w:val="0"/>
              <w:jc w:val="center"/>
              <w:rPr>
                <w:rFonts w:eastAsia="仿宋_GB2312"/>
                <w:sz w:val="24"/>
              </w:rPr>
            </w:pPr>
            <w:r w:rsidRPr="007960C9">
              <w:rPr>
                <w:rFonts w:eastAsia="仿宋_GB2312"/>
                <w:sz w:val="24"/>
              </w:rPr>
              <w:t>1-6</w:t>
            </w:r>
          </w:p>
        </w:tc>
        <w:tc>
          <w:tcPr>
            <w:tcW w:w="1624" w:type="dxa"/>
            <w:vAlign w:val="center"/>
          </w:tcPr>
          <w:p w:rsidR="00A84B9C" w:rsidRPr="007960C9" w:rsidRDefault="00A84B9C" w:rsidP="001A5663">
            <w:pPr>
              <w:adjustRightInd w:val="0"/>
              <w:snapToGrid w:val="0"/>
              <w:jc w:val="center"/>
              <w:rPr>
                <w:rFonts w:eastAsia="仿宋_GB2312"/>
                <w:sz w:val="24"/>
                <w:szCs w:val="24"/>
              </w:rPr>
            </w:pPr>
            <w:r w:rsidRPr="007960C9">
              <w:rPr>
                <w:rFonts w:eastAsia="仿宋_GB2312" w:cs="仿宋_GB2312" w:hint="eastAsia"/>
                <w:sz w:val="24"/>
                <w:szCs w:val="24"/>
              </w:rPr>
              <w:t>除社会体育外的各专业</w:t>
            </w:r>
          </w:p>
        </w:tc>
        <w:tc>
          <w:tcPr>
            <w:tcW w:w="1176" w:type="dxa"/>
            <w:vAlign w:val="center"/>
          </w:tcPr>
          <w:p w:rsidR="00A84B9C" w:rsidRPr="007960C9" w:rsidRDefault="00A84B9C" w:rsidP="001A5663">
            <w:pPr>
              <w:adjustRightInd w:val="0"/>
              <w:snapToGrid w:val="0"/>
              <w:jc w:val="center"/>
              <w:rPr>
                <w:rFonts w:eastAsia="仿宋_GB2312"/>
                <w:sz w:val="24"/>
                <w:szCs w:val="24"/>
              </w:rPr>
            </w:pPr>
            <w:r>
              <w:rPr>
                <w:rFonts w:eastAsia="仿宋_GB2312" w:cs="仿宋_GB2312" w:hint="eastAsia"/>
                <w:sz w:val="24"/>
                <w:szCs w:val="24"/>
              </w:rPr>
              <w:t>教育学院</w:t>
            </w:r>
          </w:p>
        </w:tc>
      </w:tr>
      <w:tr w:rsidR="00F77DBF" w:rsidRPr="007960C9">
        <w:trPr>
          <w:cantSplit/>
          <w:trHeight w:val="20"/>
          <w:jc w:val="center"/>
        </w:trPr>
        <w:tc>
          <w:tcPr>
            <w:tcW w:w="704" w:type="dxa"/>
            <w:vAlign w:val="center"/>
          </w:tcPr>
          <w:p w:rsidR="00F77DBF" w:rsidRPr="007960C9" w:rsidRDefault="00F77DBF" w:rsidP="001A5663">
            <w:pPr>
              <w:adjustRightInd w:val="0"/>
              <w:snapToGrid w:val="0"/>
              <w:jc w:val="center"/>
              <w:rPr>
                <w:rFonts w:eastAsia="仿宋_GB2312"/>
                <w:sz w:val="24"/>
                <w:szCs w:val="24"/>
              </w:rPr>
            </w:pPr>
            <w:r>
              <w:rPr>
                <w:rFonts w:eastAsia="仿宋_GB2312"/>
                <w:sz w:val="24"/>
                <w:szCs w:val="24"/>
              </w:rPr>
              <w:t>2</w:t>
            </w:r>
          </w:p>
        </w:tc>
        <w:tc>
          <w:tcPr>
            <w:tcW w:w="1748" w:type="dxa"/>
            <w:vAlign w:val="center"/>
          </w:tcPr>
          <w:p w:rsidR="00F77DBF" w:rsidRPr="007960C9" w:rsidRDefault="00F77DBF" w:rsidP="001A5663">
            <w:pPr>
              <w:adjustRightInd w:val="0"/>
              <w:snapToGrid w:val="0"/>
              <w:jc w:val="center"/>
              <w:rPr>
                <w:rFonts w:eastAsia="仿宋_GB2312"/>
                <w:sz w:val="24"/>
                <w:szCs w:val="24"/>
              </w:rPr>
            </w:pPr>
            <w:bookmarkStart w:id="11" w:name="OLE_LINK10"/>
            <w:r w:rsidRPr="000D65AE">
              <w:rPr>
                <w:rFonts w:eastAsia="仿宋_GB2312" w:cs="仿宋_GB2312" w:hint="eastAsia"/>
                <w:sz w:val="24"/>
                <w:szCs w:val="24"/>
              </w:rPr>
              <w:t>就业指导</w:t>
            </w:r>
            <w:bookmarkEnd w:id="11"/>
          </w:p>
        </w:tc>
        <w:tc>
          <w:tcPr>
            <w:tcW w:w="1218" w:type="dxa"/>
            <w:vAlign w:val="center"/>
          </w:tcPr>
          <w:p w:rsidR="00F77DBF" w:rsidRPr="007960C9" w:rsidRDefault="00F77DBF" w:rsidP="001A5663">
            <w:pPr>
              <w:adjustRightInd w:val="0"/>
              <w:snapToGrid w:val="0"/>
              <w:jc w:val="center"/>
              <w:rPr>
                <w:rFonts w:eastAsia="仿宋_GB2312"/>
                <w:sz w:val="24"/>
                <w:szCs w:val="24"/>
              </w:rPr>
            </w:pPr>
            <w:r w:rsidRPr="007960C9">
              <w:rPr>
                <w:rFonts w:eastAsia="仿宋_GB2312"/>
                <w:sz w:val="24"/>
                <w:szCs w:val="24"/>
              </w:rPr>
              <w:t>1</w:t>
            </w:r>
            <w:r>
              <w:rPr>
                <w:rFonts w:eastAsia="仿宋_GB2312"/>
                <w:sz w:val="24"/>
                <w:szCs w:val="24"/>
              </w:rPr>
              <w:t>8</w:t>
            </w:r>
          </w:p>
        </w:tc>
        <w:tc>
          <w:tcPr>
            <w:tcW w:w="1428" w:type="dxa"/>
            <w:vAlign w:val="center"/>
          </w:tcPr>
          <w:p w:rsidR="00F77DBF" w:rsidRPr="007960C9" w:rsidRDefault="00F77DBF" w:rsidP="001A5663">
            <w:pPr>
              <w:adjustRightInd w:val="0"/>
              <w:snapToGrid w:val="0"/>
              <w:jc w:val="center"/>
              <w:rPr>
                <w:rFonts w:eastAsia="仿宋_GB2312"/>
                <w:sz w:val="24"/>
                <w:szCs w:val="24"/>
              </w:rPr>
            </w:pPr>
            <w:r w:rsidRPr="007960C9">
              <w:rPr>
                <w:rFonts w:eastAsia="仿宋_GB2312"/>
                <w:sz w:val="24"/>
                <w:szCs w:val="24"/>
              </w:rPr>
              <w:t>1</w:t>
            </w:r>
          </w:p>
        </w:tc>
        <w:tc>
          <w:tcPr>
            <w:tcW w:w="1165" w:type="dxa"/>
            <w:vAlign w:val="center"/>
          </w:tcPr>
          <w:p w:rsidR="00F77DBF" w:rsidRPr="007960C9" w:rsidRDefault="00F77DBF" w:rsidP="001A5663">
            <w:pPr>
              <w:adjustRightInd w:val="0"/>
              <w:snapToGrid w:val="0"/>
              <w:jc w:val="center"/>
              <w:rPr>
                <w:rFonts w:eastAsia="仿宋_GB2312"/>
                <w:sz w:val="24"/>
                <w:szCs w:val="24"/>
              </w:rPr>
            </w:pPr>
            <w:r w:rsidRPr="007960C9">
              <w:rPr>
                <w:rFonts w:eastAsia="仿宋_GB2312"/>
                <w:sz w:val="24"/>
                <w:szCs w:val="24"/>
              </w:rPr>
              <w:t>2</w:t>
            </w:r>
          </w:p>
        </w:tc>
        <w:tc>
          <w:tcPr>
            <w:tcW w:w="1038" w:type="dxa"/>
            <w:vAlign w:val="center"/>
          </w:tcPr>
          <w:p w:rsidR="00F77DBF" w:rsidRPr="007960C9" w:rsidRDefault="00F77DBF" w:rsidP="001A5663">
            <w:pPr>
              <w:adjustRightInd w:val="0"/>
              <w:snapToGrid w:val="0"/>
              <w:jc w:val="center"/>
              <w:rPr>
                <w:rFonts w:eastAsia="仿宋_GB2312"/>
                <w:sz w:val="24"/>
                <w:szCs w:val="24"/>
              </w:rPr>
            </w:pPr>
            <w:r w:rsidRPr="007960C9">
              <w:rPr>
                <w:rFonts w:eastAsia="仿宋_GB2312"/>
                <w:sz w:val="24"/>
                <w:szCs w:val="24"/>
              </w:rPr>
              <w:t>7</w:t>
            </w:r>
          </w:p>
        </w:tc>
        <w:tc>
          <w:tcPr>
            <w:tcW w:w="1624" w:type="dxa"/>
            <w:vAlign w:val="center"/>
          </w:tcPr>
          <w:p w:rsidR="00F77DBF" w:rsidRPr="007960C9" w:rsidRDefault="00F77DBF" w:rsidP="001A5663">
            <w:pPr>
              <w:adjustRightInd w:val="0"/>
              <w:snapToGrid w:val="0"/>
              <w:jc w:val="center"/>
              <w:rPr>
                <w:rFonts w:eastAsia="仿宋_GB2312"/>
                <w:sz w:val="24"/>
                <w:szCs w:val="24"/>
              </w:rPr>
            </w:pPr>
            <w:r w:rsidRPr="007960C9">
              <w:rPr>
                <w:rFonts w:eastAsia="仿宋_GB2312" w:cs="仿宋_GB2312" w:hint="eastAsia"/>
                <w:sz w:val="24"/>
                <w:szCs w:val="24"/>
              </w:rPr>
              <w:t>各专业</w:t>
            </w:r>
          </w:p>
        </w:tc>
        <w:tc>
          <w:tcPr>
            <w:tcW w:w="1176" w:type="dxa"/>
            <w:vAlign w:val="center"/>
          </w:tcPr>
          <w:p w:rsidR="00F77DBF" w:rsidRPr="007960C9" w:rsidRDefault="00F77DBF" w:rsidP="001A5663">
            <w:pPr>
              <w:adjustRightInd w:val="0"/>
              <w:snapToGrid w:val="0"/>
              <w:jc w:val="center"/>
              <w:rPr>
                <w:rFonts w:eastAsia="仿宋_GB2312"/>
                <w:sz w:val="24"/>
                <w:szCs w:val="24"/>
              </w:rPr>
            </w:pPr>
            <w:r w:rsidRPr="007960C9">
              <w:rPr>
                <w:rFonts w:eastAsia="仿宋_GB2312" w:cs="仿宋_GB2312" w:hint="eastAsia"/>
                <w:sz w:val="24"/>
                <w:szCs w:val="24"/>
              </w:rPr>
              <w:t>就业指导教研室</w:t>
            </w:r>
          </w:p>
        </w:tc>
      </w:tr>
      <w:tr w:rsidR="00F77DBF" w:rsidRPr="008C51F5">
        <w:trPr>
          <w:cantSplit/>
          <w:trHeight w:val="20"/>
          <w:jc w:val="center"/>
        </w:trPr>
        <w:tc>
          <w:tcPr>
            <w:tcW w:w="704" w:type="dxa"/>
            <w:vAlign w:val="center"/>
          </w:tcPr>
          <w:p w:rsidR="00F77DBF" w:rsidRPr="007960C9" w:rsidRDefault="00F77DBF" w:rsidP="001A5663">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3</w:t>
            </w:r>
          </w:p>
        </w:tc>
        <w:tc>
          <w:tcPr>
            <w:tcW w:w="1748" w:type="dxa"/>
            <w:vAlign w:val="center"/>
          </w:tcPr>
          <w:p w:rsidR="00F77DBF" w:rsidRPr="007960C9" w:rsidRDefault="00F77DBF" w:rsidP="001A5663">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仿宋_GB2312" w:hint="eastAsia"/>
                <w:sz w:val="24"/>
                <w:szCs w:val="24"/>
              </w:rPr>
              <w:t>大学生心理健康教育</w:t>
            </w:r>
          </w:p>
        </w:tc>
        <w:tc>
          <w:tcPr>
            <w:tcW w:w="1218" w:type="dxa"/>
            <w:vAlign w:val="center"/>
          </w:tcPr>
          <w:p w:rsidR="00F77DBF" w:rsidRPr="007960C9" w:rsidRDefault="00F77DBF" w:rsidP="001A5663">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18</w:t>
            </w:r>
          </w:p>
        </w:tc>
        <w:tc>
          <w:tcPr>
            <w:tcW w:w="1428" w:type="dxa"/>
            <w:vAlign w:val="center"/>
          </w:tcPr>
          <w:p w:rsidR="00F77DBF" w:rsidRPr="007960C9" w:rsidRDefault="00F77DBF" w:rsidP="001A5663">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1</w:t>
            </w:r>
          </w:p>
        </w:tc>
        <w:tc>
          <w:tcPr>
            <w:tcW w:w="1165" w:type="dxa"/>
            <w:vAlign w:val="center"/>
          </w:tcPr>
          <w:p w:rsidR="00F77DBF" w:rsidRPr="007960C9" w:rsidRDefault="00F77DBF" w:rsidP="001A5663">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Times New Roman"/>
                <w:sz w:val="24"/>
                <w:szCs w:val="24"/>
              </w:rPr>
              <w:t>2</w:t>
            </w:r>
          </w:p>
        </w:tc>
        <w:tc>
          <w:tcPr>
            <w:tcW w:w="1038" w:type="dxa"/>
            <w:vAlign w:val="center"/>
          </w:tcPr>
          <w:p w:rsidR="00F77DBF" w:rsidRPr="008812A4" w:rsidRDefault="00F77DBF" w:rsidP="001A5663">
            <w:pPr>
              <w:pStyle w:val="a4"/>
              <w:adjustRightInd w:val="0"/>
              <w:snapToGrid w:val="0"/>
              <w:jc w:val="center"/>
              <w:rPr>
                <w:rFonts w:ascii="Times New Roman" w:eastAsia="仿宋_GB2312" w:hAnsi="Times New Roman" w:cs="Times New Roman"/>
                <w:color w:val="FF0000"/>
                <w:sz w:val="24"/>
                <w:szCs w:val="24"/>
              </w:rPr>
            </w:pPr>
          </w:p>
        </w:tc>
        <w:tc>
          <w:tcPr>
            <w:tcW w:w="1624" w:type="dxa"/>
            <w:vAlign w:val="center"/>
          </w:tcPr>
          <w:p w:rsidR="00F77DBF" w:rsidRPr="007960C9" w:rsidRDefault="00F77DBF" w:rsidP="001A5663">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仿宋_GB2312" w:hint="eastAsia"/>
                <w:sz w:val="24"/>
                <w:szCs w:val="24"/>
              </w:rPr>
              <w:t>各专业</w:t>
            </w:r>
          </w:p>
        </w:tc>
        <w:tc>
          <w:tcPr>
            <w:tcW w:w="1176" w:type="dxa"/>
            <w:vAlign w:val="center"/>
          </w:tcPr>
          <w:p w:rsidR="00F77DBF" w:rsidRPr="008C51F5" w:rsidRDefault="00F77DBF" w:rsidP="001A5663">
            <w:pPr>
              <w:pStyle w:val="a4"/>
              <w:adjustRightInd w:val="0"/>
              <w:snapToGrid w:val="0"/>
              <w:jc w:val="center"/>
              <w:rPr>
                <w:rFonts w:ascii="Times New Roman" w:eastAsia="仿宋_GB2312" w:hAnsi="Times New Roman" w:cs="Times New Roman"/>
                <w:sz w:val="24"/>
                <w:szCs w:val="24"/>
              </w:rPr>
            </w:pPr>
            <w:r w:rsidRPr="008C51F5">
              <w:rPr>
                <w:rFonts w:ascii="Times New Roman" w:eastAsia="仿宋_GB2312" w:hAnsi="Times New Roman" w:cs="仿宋_GB2312" w:hint="eastAsia"/>
                <w:sz w:val="24"/>
                <w:szCs w:val="24"/>
              </w:rPr>
              <w:t>教育学院</w:t>
            </w:r>
          </w:p>
        </w:tc>
      </w:tr>
      <w:tr w:rsidR="00F77DBF" w:rsidRPr="00837259">
        <w:trPr>
          <w:cantSplit/>
          <w:trHeight w:val="20"/>
          <w:jc w:val="center"/>
        </w:trPr>
        <w:tc>
          <w:tcPr>
            <w:tcW w:w="704" w:type="dxa"/>
            <w:vAlign w:val="center"/>
          </w:tcPr>
          <w:p w:rsidR="00F77DBF" w:rsidRPr="007960C9" w:rsidRDefault="00F77DBF" w:rsidP="001A5663">
            <w:pPr>
              <w:adjustRightInd w:val="0"/>
              <w:snapToGrid w:val="0"/>
              <w:jc w:val="center"/>
              <w:rPr>
                <w:rFonts w:eastAsia="仿宋_GB2312"/>
                <w:sz w:val="24"/>
                <w:szCs w:val="24"/>
              </w:rPr>
            </w:pPr>
            <w:r>
              <w:rPr>
                <w:rFonts w:eastAsia="仿宋_GB2312"/>
                <w:sz w:val="24"/>
                <w:szCs w:val="24"/>
              </w:rPr>
              <w:t>4</w:t>
            </w:r>
          </w:p>
        </w:tc>
        <w:tc>
          <w:tcPr>
            <w:tcW w:w="1748" w:type="dxa"/>
            <w:vAlign w:val="center"/>
          </w:tcPr>
          <w:p w:rsidR="00F77DBF" w:rsidRPr="008C51F5" w:rsidRDefault="00F77DBF" w:rsidP="001A5663">
            <w:pPr>
              <w:adjustRightInd w:val="0"/>
              <w:snapToGrid w:val="0"/>
              <w:jc w:val="center"/>
              <w:rPr>
                <w:rFonts w:eastAsia="仿宋_GB2312"/>
                <w:sz w:val="24"/>
                <w:szCs w:val="24"/>
              </w:rPr>
            </w:pPr>
            <w:bookmarkStart w:id="12" w:name="OLE_LINK8"/>
            <w:r w:rsidRPr="008C51F5">
              <w:rPr>
                <w:rFonts w:eastAsia="仿宋_GB2312" w:cs="仿宋_GB2312" w:hint="eastAsia"/>
                <w:sz w:val="24"/>
                <w:szCs w:val="24"/>
              </w:rPr>
              <w:t>军事训练与教育</w:t>
            </w:r>
            <w:bookmarkEnd w:id="12"/>
          </w:p>
        </w:tc>
        <w:tc>
          <w:tcPr>
            <w:tcW w:w="1218" w:type="dxa"/>
            <w:vAlign w:val="center"/>
          </w:tcPr>
          <w:p w:rsidR="00F77DBF" w:rsidRPr="008C51F5" w:rsidRDefault="00F77DBF" w:rsidP="001A5663">
            <w:pPr>
              <w:adjustRightInd w:val="0"/>
              <w:snapToGrid w:val="0"/>
              <w:jc w:val="center"/>
              <w:rPr>
                <w:rFonts w:eastAsia="仿宋_GB2312"/>
                <w:sz w:val="24"/>
                <w:szCs w:val="24"/>
              </w:rPr>
            </w:pPr>
            <w:r w:rsidRPr="008C51F5">
              <w:rPr>
                <w:rFonts w:eastAsia="仿宋_GB2312"/>
                <w:sz w:val="24"/>
                <w:szCs w:val="24"/>
              </w:rPr>
              <w:t>2W</w:t>
            </w:r>
          </w:p>
        </w:tc>
        <w:tc>
          <w:tcPr>
            <w:tcW w:w="1428" w:type="dxa"/>
            <w:vAlign w:val="center"/>
          </w:tcPr>
          <w:p w:rsidR="00F77DBF" w:rsidRPr="008C51F5" w:rsidRDefault="00F77DBF" w:rsidP="001A5663">
            <w:pPr>
              <w:adjustRightInd w:val="0"/>
              <w:snapToGrid w:val="0"/>
              <w:jc w:val="center"/>
              <w:rPr>
                <w:rFonts w:eastAsia="仿宋_GB2312"/>
                <w:sz w:val="24"/>
                <w:szCs w:val="24"/>
              </w:rPr>
            </w:pPr>
            <w:r w:rsidRPr="008C51F5">
              <w:rPr>
                <w:rFonts w:eastAsia="仿宋_GB2312"/>
                <w:sz w:val="24"/>
                <w:szCs w:val="24"/>
              </w:rPr>
              <w:t>3</w:t>
            </w:r>
          </w:p>
        </w:tc>
        <w:tc>
          <w:tcPr>
            <w:tcW w:w="1165" w:type="dxa"/>
            <w:vAlign w:val="center"/>
          </w:tcPr>
          <w:p w:rsidR="00F77DBF" w:rsidRPr="008C51F5" w:rsidRDefault="00F77DBF" w:rsidP="001A5663">
            <w:pPr>
              <w:pStyle w:val="a3"/>
              <w:adjustRightInd w:val="0"/>
              <w:jc w:val="center"/>
              <w:rPr>
                <w:rFonts w:eastAsia="仿宋_GB2312"/>
                <w:sz w:val="24"/>
                <w:szCs w:val="24"/>
              </w:rPr>
            </w:pPr>
          </w:p>
        </w:tc>
        <w:tc>
          <w:tcPr>
            <w:tcW w:w="1038" w:type="dxa"/>
            <w:vAlign w:val="center"/>
          </w:tcPr>
          <w:p w:rsidR="00F77DBF" w:rsidRPr="008C51F5" w:rsidRDefault="00F77DBF" w:rsidP="001A5663">
            <w:pPr>
              <w:pStyle w:val="a3"/>
              <w:adjustRightInd w:val="0"/>
              <w:jc w:val="center"/>
              <w:rPr>
                <w:rFonts w:eastAsia="仿宋_GB2312"/>
                <w:sz w:val="24"/>
                <w:szCs w:val="24"/>
              </w:rPr>
            </w:pPr>
            <w:r w:rsidRPr="008C51F5">
              <w:rPr>
                <w:rFonts w:eastAsia="仿宋_GB2312"/>
                <w:sz w:val="24"/>
                <w:szCs w:val="24"/>
              </w:rPr>
              <w:t>1</w:t>
            </w:r>
          </w:p>
        </w:tc>
        <w:tc>
          <w:tcPr>
            <w:tcW w:w="1624" w:type="dxa"/>
            <w:vAlign w:val="center"/>
          </w:tcPr>
          <w:p w:rsidR="00F77DBF" w:rsidRPr="008C51F5" w:rsidRDefault="00F77DBF" w:rsidP="001A5663">
            <w:pPr>
              <w:pStyle w:val="a3"/>
              <w:adjustRightInd w:val="0"/>
              <w:jc w:val="center"/>
              <w:rPr>
                <w:rFonts w:eastAsia="仿宋_GB2312"/>
                <w:sz w:val="24"/>
                <w:szCs w:val="24"/>
              </w:rPr>
            </w:pPr>
            <w:r w:rsidRPr="008C51F5">
              <w:rPr>
                <w:rFonts w:eastAsia="仿宋_GB2312" w:cs="仿宋_GB2312" w:hint="eastAsia"/>
                <w:sz w:val="24"/>
                <w:szCs w:val="24"/>
              </w:rPr>
              <w:t>各专业</w:t>
            </w:r>
          </w:p>
        </w:tc>
        <w:tc>
          <w:tcPr>
            <w:tcW w:w="1176" w:type="dxa"/>
            <w:vAlign w:val="center"/>
          </w:tcPr>
          <w:p w:rsidR="00F77DBF" w:rsidRPr="008C51F5" w:rsidRDefault="00F77DBF" w:rsidP="001A5663">
            <w:pPr>
              <w:pStyle w:val="a3"/>
              <w:adjustRightInd w:val="0"/>
              <w:jc w:val="center"/>
              <w:rPr>
                <w:rFonts w:eastAsia="仿宋_GB2312"/>
                <w:sz w:val="24"/>
                <w:szCs w:val="24"/>
              </w:rPr>
            </w:pPr>
            <w:r w:rsidRPr="008C51F5">
              <w:rPr>
                <w:rFonts w:eastAsia="仿宋_GB2312" w:cs="仿宋_GB2312" w:hint="eastAsia"/>
                <w:sz w:val="24"/>
                <w:szCs w:val="24"/>
              </w:rPr>
              <w:t>军事理论教研室</w:t>
            </w:r>
          </w:p>
        </w:tc>
      </w:tr>
      <w:tr w:rsidR="00F77DBF" w:rsidRPr="00837259">
        <w:trPr>
          <w:cantSplit/>
          <w:trHeight w:val="20"/>
          <w:jc w:val="center"/>
        </w:trPr>
        <w:tc>
          <w:tcPr>
            <w:tcW w:w="704" w:type="dxa"/>
            <w:tcBorders>
              <w:bottom w:val="single" w:sz="2" w:space="0" w:color="auto"/>
            </w:tcBorders>
            <w:vAlign w:val="center"/>
          </w:tcPr>
          <w:p w:rsidR="00F77DBF" w:rsidRDefault="00F77DBF" w:rsidP="001A5663">
            <w:pPr>
              <w:adjustRightInd w:val="0"/>
              <w:snapToGrid w:val="0"/>
              <w:jc w:val="center"/>
              <w:rPr>
                <w:rFonts w:eastAsia="仿宋_GB2312"/>
                <w:sz w:val="24"/>
                <w:szCs w:val="24"/>
              </w:rPr>
            </w:pPr>
            <w:r>
              <w:rPr>
                <w:rFonts w:eastAsia="仿宋_GB2312"/>
                <w:sz w:val="24"/>
                <w:szCs w:val="24"/>
              </w:rPr>
              <w:t>5</w:t>
            </w:r>
          </w:p>
        </w:tc>
        <w:tc>
          <w:tcPr>
            <w:tcW w:w="1748" w:type="dxa"/>
            <w:tcBorders>
              <w:bottom w:val="single" w:sz="2" w:space="0" w:color="auto"/>
            </w:tcBorders>
            <w:vAlign w:val="center"/>
          </w:tcPr>
          <w:p w:rsidR="00F77DBF" w:rsidRPr="007960C9" w:rsidRDefault="00F77DBF" w:rsidP="001A5663">
            <w:pPr>
              <w:adjustRightInd w:val="0"/>
              <w:snapToGrid w:val="0"/>
              <w:jc w:val="center"/>
              <w:rPr>
                <w:rFonts w:eastAsia="仿宋_GB2312"/>
                <w:sz w:val="24"/>
                <w:szCs w:val="24"/>
              </w:rPr>
            </w:pPr>
            <w:r w:rsidRPr="000D65AE">
              <w:rPr>
                <w:rFonts w:eastAsia="仿宋_GB2312" w:cs="仿宋_GB2312" w:hint="eastAsia"/>
                <w:sz w:val="24"/>
                <w:szCs w:val="24"/>
              </w:rPr>
              <w:t>大学生职业发展</w:t>
            </w:r>
            <w:r>
              <w:rPr>
                <w:rFonts w:eastAsia="仿宋_GB2312" w:cs="仿宋_GB2312" w:hint="eastAsia"/>
                <w:sz w:val="24"/>
                <w:szCs w:val="24"/>
              </w:rPr>
              <w:t>规划</w:t>
            </w:r>
          </w:p>
        </w:tc>
        <w:tc>
          <w:tcPr>
            <w:tcW w:w="1218" w:type="dxa"/>
            <w:tcBorders>
              <w:bottom w:val="single" w:sz="2" w:space="0" w:color="auto"/>
            </w:tcBorders>
            <w:vAlign w:val="center"/>
          </w:tcPr>
          <w:p w:rsidR="00F77DBF" w:rsidRPr="007960C9" w:rsidRDefault="00F77DBF" w:rsidP="001A5663">
            <w:pPr>
              <w:adjustRightInd w:val="0"/>
              <w:snapToGrid w:val="0"/>
              <w:jc w:val="center"/>
              <w:rPr>
                <w:rFonts w:eastAsia="仿宋_GB2312"/>
                <w:sz w:val="24"/>
                <w:szCs w:val="24"/>
              </w:rPr>
            </w:pPr>
            <w:r>
              <w:rPr>
                <w:rFonts w:eastAsia="仿宋_GB2312" w:cs="仿宋_GB2312" w:hint="eastAsia"/>
                <w:sz w:val="24"/>
                <w:szCs w:val="24"/>
              </w:rPr>
              <w:t>课外完成</w:t>
            </w:r>
          </w:p>
        </w:tc>
        <w:tc>
          <w:tcPr>
            <w:tcW w:w="1428" w:type="dxa"/>
            <w:tcBorders>
              <w:bottom w:val="single" w:sz="2" w:space="0" w:color="auto"/>
            </w:tcBorders>
            <w:vAlign w:val="center"/>
          </w:tcPr>
          <w:p w:rsidR="00F77DBF" w:rsidRPr="007960C9" w:rsidRDefault="00F77DBF" w:rsidP="001A5663">
            <w:pPr>
              <w:adjustRightInd w:val="0"/>
              <w:snapToGrid w:val="0"/>
              <w:jc w:val="center"/>
              <w:rPr>
                <w:rFonts w:eastAsia="仿宋_GB2312"/>
                <w:sz w:val="24"/>
                <w:szCs w:val="24"/>
              </w:rPr>
            </w:pPr>
          </w:p>
        </w:tc>
        <w:tc>
          <w:tcPr>
            <w:tcW w:w="1165" w:type="dxa"/>
            <w:tcBorders>
              <w:bottom w:val="single" w:sz="2" w:space="0" w:color="auto"/>
            </w:tcBorders>
            <w:vAlign w:val="center"/>
          </w:tcPr>
          <w:p w:rsidR="00F77DBF" w:rsidRPr="007960C9" w:rsidRDefault="00F77DBF" w:rsidP="001A5663">
            <w:pPr>
              <w:pStyle w:val="a3"/>
              <w:adjustRightInd w:val="0"/>
              <w:jc w:val="center"/>
              <w:rPr>
                <w:rFonts w:eastAsia="仿宋_GB2312"/>
                <w:sz w:val="24"/>
                <w:szCs w:val="24"/>
              </w:rPr>
            </w:pPr>
          </w:p>
        </w:tc>
        <w:tc>
          <w:tcPr>
            <w:tcW w:w="1038" w:type="dxa"/>
            <w:tcBorders>
              <w:bottom w:val="single" w:sz="2" w:space="0" w:color="auto"/>
            </w:tcBorders>
            <w:vAlign w:val="center"/>
          </w:tcPr>
          <w:p w:rsidR="00F77DBF" w:rsidRPr="007960C9" w:rsidRDefault="00F77DBF" w:rsidP="001A5663">
            <w:pPr>
              <w:pStyle w:val="a3"/>
              <w:adjustRightInd w:val="0"/>
              <w:jc w:val="center"/>
              <w:rPr>
                <w:rFonts w:eastAsia="仿宋_GB2312"/>
                <w:sz w:val="24"/>
                <w:szCs w:val="24"/>
              </w:rPr>
            </w:pPr>
          </w:p>
        </w:tc>
        <w:tc>
          <w:tcPr>
            <w:tcW w:w="1624" w:type="dxa"/>
            <w:tcBorders>
              <w:bottom w:val="single" w:sz="2" w:space="0" w:color="auto"/>
            </w:tcBorders>
            <w:vAlign w:val="center"/>
          </w:tcPr>
          <w:p w:rsidR="00F77DBF" w:rsidRPr="007960C9" w:rsidRDefault="00F77DBF" w:rsidP="001A5663">
            <w:pPr>
              <w:pStyle w:val="a3"/>
              <w:adjustRightInd w:val="0"/>
              <w:jc w:val="center"/>
              <w:rPr>
                <w:rFonts w:eastAsia="仿宋_GB2312"/>
                <w:sz w:val="24"/>
                <w:szCs w:val="24"/>
              </w:rPr>
            </w:pPr>
            <w:r>
              <w:rPr>
                <w:rFonts w:eastAsia="仿宋_GB2312" w:cs="仿宋_GB2312" w:hint="eastAsia"/>
                <w:sz w:val="24"/>
                <w:szCs w:val="24"/>
              </w:rPr>
              <w:t>各专业</w:t>
            </w:r>
          </w:p>
        </w:tc>
        <w:tc>
          <w:tcPr>
            <w:tcW w:w="1176" w:type="dxa"/>
            <w:tcBorders>
              <w:bottom w:val="single" w:sz="2" w:space="0" w:color="auto"/>
            </w:tcBorders>
            <w:vAlign w:val="center"/>
          </w:tcPr>
          <w:p w:rsidR="00F77DBF" w:rsidRPr="00837259" w:rsidRDefault="00F77DBF" w:rsidP="001A5663">
            <w:pPr>
              <w:pStyle w:val="a3"/>
              <w:adjustRightInd w:val="0"/>
              <w:jc w:val="center"/>
              <w:rPr>
                <w:rFonts w:eastAsia="仿宋_GB2312"/>
                <w:sz w:val="24"/>
                <w:szCs w:val="24"/>
              </w:rPr>
            </w:pPr>
            <w:r>
              <w:rPr>
                <w:rFonts w:eastAsia="仿宋_GB2312" w:cs="仿宋_GB2312" w:hint="eastAsia"/>
                <w:sz w:val="24"/>
                <w:szCs w:val="24"/>
              </w:rPr>
              <w:t>各学院</w:t>
            </w:r>
          </w:p>
        </w:tc>
      </w:tr>
    </w:tbl>
    <w:p w:rsidR="00F77DBF" w:rsidRPr="00F64C20" w:rsidRDefault="00F77DBF" w:rsidP="00291F66">
      <w:pPr>
        <w:adjustRightInd w:val="0"/>
        <w:snapToGrid w:val="0"/>
        <w:ind w:firstLineChars="200" w:firstLine="480"/>
        <w:rPr>
          <w:rFonts w:ascii="仿宋_GB2312" w:eastAsia="仿宋_GB2312" w:hAnsi="宋体"/>
          <w:b/>
          <w:bCs/>
          <w:sz w:val="24"/>
          <w:szCs w:val="24"/>
        </w:rPr>
      </w:pPr>
      <w:r>
        <w:rPr>
          <w:rFonts w:ascii="仿宋_GB2312" w:eastAsia="仿宋_GB2312" w:hAnsi="宋体" w:cs="仿宋_GB2312" w:hint="eastAsia"/>
          <w:b/>
          <w:bCs/>
          <w:sz w:val="24"/>
          <w:szCs w:val="24"/>
        </w:rPr>
        <w:t>注</w:t>
      </w:r>
      <w:r w:rsidRPr="00F64C20">
        <w:rPr>
          <w:rFonts w:ascii="仿宋_GB2312" w:eastAsia="仿宋_GB2312" w:hAnsi="宋体" w:cs="仿宋_GB2312" w:hint="eastAsia"/>
          <w:b/>
          <w:bCs/>
          <w:sz w:val="24"/>
          <w:szCs w:val="24"/>
        </w:rPr>
        <w:t>：</w:t>
      </w:r>
    </w:p>
    <w:p w:rsidR="00F77DBF" w:rsidRPr="00F64C20" w:rsidRDefault="00F77DBF" w:rsidP="00291F66">
      <w:pPr>
        <w:adjustRightInd w:val="0"/>
        <w:snapToGrid w:val="0"/>
        <w:ind w:firstLineChars="200" w:firstLine="480"/>
        <w:rPr>
          <w:rFonts w:ascii="仿宋_GB2312" w:eastAsia="仿宋_GB2312" w:hAnsi="宋体"/>
          <w:b/>
          <w:bCs/>
          <w:sz w:val="24"/>
          <w:szCs w:val="24"/>
        </w:rPr>
      </w:pPr>
      <w:r w:rsidRPr="00F64C20">
        <w:rPr>
          <w:rFonts w:ascii="仿宋_GB2312" w:eastAsia="仿宋_GB2312" w:hAnsi="宋体" w:cs="仿宋_GB2312"/>
          <w:b/>
          <w:bCs/>
          <w:sz w:val="24"/>
          <w:szCs w:val="24"/>
        </w:rPr>
        <w:t>1)</w:t>
      </w:r>
      <w:r w:rsidRPr="00F64C20">
        <w:rPr>
          <w:rFonts w:ascii="仿宋_GB2312" w:eastAsia="仿宋_GB2312" w:hAnsi="宋体" w:cs="仿宋_GB2312" w:hint="eastAsia"/>
          <w:b/>
          <w:bCs/>
          <w:sz w:val="24"/>
          <w:szCs w:val="24"/>
        </w:rPr>
        <w:t>体育课在学生第</w:t>
      </w:r>
      <w:r w:rsidRPr="00F64C20">
        <w:rPr>
          <w:rFonts w:ascii="仿宋_GB2312" w:eastAsia="仿宋_GB2312" w:hAnsi="宋体" w:cs="仿宋_GB2312"/>
          <w:b/>
          <w:bCs/>
          <w:sz w:val="24"/>
          <w:szCs w:val="24"/>
        </w:rPr>
        <w:t>2</w:t>
      </w:r>
      <w:r w:rsidRPr="00F64C20">
        <w:rPr>
          <w:rFonts w:ascii="仿宋_GB2312" w:eastAsia="仿宋_GB2312" w:hAnsi="宋体" w:cs="仿宋_GB2312" w:hint="eastAsia"/>
          <w:b/>
          <w:bCs/>
          <w:sz w:val="24"/>
          <w:szCs w:val="24"/>
        </w:rPr>
        <w:t>、</w:t>
      </w:r>
      <w:r w:rsidRPr="00F64C20">
        <w:rPr>
          <w:rFonts w:ascii="仿宋_GB2312" w:eastAsia="仿宋_GB2312" w:hAnsi="宋体" w:cs="仿宋_GB2312"/>
          <w:b/>
          <w:bCs/>
          <w:sz w:val="24"/>
          <w:szCs w:val="24"/>
        </w:rPr>
        <w:t>3</w:t>
      </w:r>
      <w:r w:rsidRPr="00F64C20">
        <w:rPr>
          <w:rFonts w:ascii="仿宋_GB2312" w:eastAsia="仿宋_GB2312" w:hAnsi="宋体" w:cs="仿宋_GB2312" w:hint="eastAsia"/>
          <w:b/>
          <w:bCs/>
          <w:sz w:val="24"/>
          <w:szCs w:val="24"/>
        </w:rPr>
        <w:t>学年时采用俱乐部课外活动模式教学。第</w:t>
      </w:r>
      <w:r w:rsidRPr="00F64C20">
        <w:rPr>
          <w:rFonts w:ascii="仿宋_GB2312" w:eastAsia="仿宋_GB2312" w:hAnsi="宋体" w:cs="仿宋_GB2312"/>
          <w:b/>
          <w:bCs/>
          <w:sz w:val="24"/>
          <w:szCs w:val="24"/>
        </w:rPr>
        <w:t>2</w:t>
      </w:r>
      <w:r w:rsidRPr="00F64C20">
        <w:rPr>
          <w:rFonts w:ascii="仿宋_GB2312" w:eastAsia="仿宋_GB2312" w:hAnsi="宋体" w:cs="仿宋_GB2312" w:hint="eastAsia"/>
          <w:b/>
          <w:bCs/>
          <w:sz w:val="24"/>
          <w:szCs w:val="24"/>
        </w:rPr>
        <w:t>学年，学生每周锻炼</w:t>
      </w:r>
      <w:r w:rsidRPr="00F64C20">
        <w:rPr>
          <w:rFonts w:ascii="仿宋_GB2312" w:eastAsia="仿宋_GB2312" w:hAnsi="宋体" w:cs="仿宋_GB2312"/>
          <w:b/>
          <w:bCs/>
          <w:sz w:val="24"/>
          <w:szCs w:val="24"/>
        </w:rPr>
        <w:t>3</w:t>
      </w:r>
      <w:r w:rsidRPr="00F64C20">
        <w:rPr>
          <w:rFonts w:ascii="仿宋_GB2312" w:eastAsia="仿宋_GB2312" w:hAnsi="宋体" w:cs="仿宋_GB2312" w:hint="eastAsia"/>
          <w:b/>
          <w:bCs/>
          <w:sz w:val="24"/>
          <w:szCs w:val="24"/>
        </w:rPr>
        <w:t>次，每次为</w:t>
      </w:r>
      <w:r w:rsidRPr="00F64C20">
        <w:rPr>
          <w:rFonts w:ascii="仿宋_GB2312" w:eastAsia="仿宋_GB2312" w:hAnsi="宋体" w:cs="仿宋_GB2312"/>
          <w:b/>
          <w:bCs/>
          <w:sz w:val="24"/>
          <w:szCs w:val="24"/>
        </w:rPr>
        <w:t>1</w:t>
      </w:r>
      <w:r w:rsidRPr="00F64C20">
        <w:rPr>
          <w:rFonts w:ascii="仿宋_GB2312" w:eastAsia="仿宋_GB2312" w:hAnsi="宋体" w:cs="仿宋_GB2312" w:hint="eastAsia"/>
          <w:b/>
          <w:bCs/>
          <w:sz w:val="24"/>
          <w:szCs w:val="24"/>
        </w:rPr>
        <w:t>小时；第</w:t>
      </w:r>
      <w:r w:rsidRPr="00F64C20">
        <w:rPr>
          <w:rFonts w:ascii="仿宋_GB2312" w:eastAsia="仿宋_GB2312" w:hAnsi="宋体" w:cs="仿宋_GB2312"/>
          <w:b/>
          <w:bCs/>
          <w:sz w:val="24"/>
          <w:szCs w:val="24"/>
        </w:rPr>
        <w:t>3</w:t>
      </w:r>
      <w:r w:rsidRPr="00F64C20">
        <w:rPr>
          <w:rFonts w:ascii="仿宋_GB2312" w:eastAsia="仿宋_GB2312" w:hAnsi="宋体" w:cs="仿宋_GB2312" w:hint="eastAsia"/>
          <w:b/>
          <w:bCs/>
          <w:sz w:val="24"/>
          <w:szCs w:val="24"/>
        </w:rPr>
        <w:t>学年，学生每周锻炼</w:t>
      </w:r>
      <w:r w:rsidRPr="00F64C20">
        <w:rPr>
          <w:rFonts w:ascii="仿宋_GB2312" w:eastAsia="仿宋_GB2312" w:hAnsi="宋体" w:cs="仿宋_GB2312"/>
          <w:b/>
          <w:bCs/>
          <w:sz w:val="24"/>
          <w:szCs w:val="24"/>
        </w:rPr>
        <w:t>2</w:t>
      </w:r>
      <w:r w:rsidRPr="00F64C20">
        <w:rPr>
          <w:rFonts w:ascii="仿宋_GB2312" w:eastAsia="仿宋_GB2312" w:hAnsi="宋体" w:cs="仿宋_GB2312" w:hint="eastAsia"/>
          <w:b/>
          <w:bCs/>
          <w:sz w:val="24"/>
          <w:szCs w:val="24"/>
        </w:rPr>
        <w:t>次，每次为</w:t>
      </w:r>
      <w:r w:rsidRPr="00F64C20">
        <w:rPr>
          <w:rFonts w:ascii="仿宋_GB2312" w:eastAsia="仿宋_GB2312" w:hAnsi="宋体" w:cs="仿宋_GB2312"/>
          <w:b/>
          <w:bCs/>
          <w:sz w:val="24"/>
          <w:szCs w:val="24"/>
        </w:rPr>
        <w:t>1</w:t>
      </w:r>
      <w:r w:rsidRPr="00F64C20">
        <w:rPr>
          <w:rFonts w:ascii="仿宋_GB2312" w:eastAsia="仿宋_GB2312" w:hAnsi="宋体" w:cs="仿宋_GB2312" w:hint="eastAsia"/>
          <w:b/>
          <w:bCs/>
          <w:sz w:val="24"/>
          <w:szCs w:val="24"/>
        </w:rPr>
        <w:t>小时；国家体质标准测试成绩作为体育课成绩的重要组成部分。</w:t>
      </w:r>
    </w:p>
    <w:p w:rsidR="00F77DBF" w:rsidRPr="00F64C20" w:rsidRDefault="00F77DBF" w:rsidP="00D0779B">
      <w:pPr>
        <w:adjustRightInd w:val="0"/>
        <w:snapToGrid w:val="0"/>
        <w:ind w:firstLine="435"/>
        <w:rPr>
          <w:rFonts w:ascii="仿宋_GB2312" w:eastAsia="仿宋_GB2312" w:hAnsi="宋体"/>
          <w:b/>
          <w:bCs/>
          <w:sz w:val="24"/>
          <w:szCs w:val="24"/>
        </w:rPr>
      </w:pPr>
      <w:r w:rsidRPr="00F64C20">
        <w:rPr>
          <w:rFonts w:ascii="仿宋_GB2312" w:eastAsia="仿宋_GB2312" w:hAnsi="宋体" w:cs="仿宋_GB2312"/>
          <w:b/>
          <w:bCs/>
          <w:sz w:val="24"/>
          <w:szCs w:val="24"/>
        </w:rPr>
        <w:t>3</w:t>
      </w:r>
      <w:r w:rsidRPr="00F64C20">
        <w:rPr>
          <w:rFonts w:ascii="仿宋_GB2312" w:eastAsia="仿宋_GB2312" w:hAnsi="宋体" w:cs="仿宋_GB2312" w:hint="eastAsia"/>
          <w:b/>
          <w:bCs/>
          <w:sz w:val="24"/>
          <w:szCs w:val="24"/>
        </w:rPr>
        <w:t>）“大学生心理健康教育”课程人文社科类专业在单数学期开设，理工类专业在双数学期开设，实践内容课外完成。</w:t>
      </w:r>
    </w:p>
    <w:p w:rsidR="00F77DBF" w:rsidRPr="00F64C20" w:rsidRDefault="00F77DBF" w:rsidP="00D0779B">
      <w:pPr>
        <w:adjustRightInd w:val="0"/>
        <w:snapToGrid w:val="0"/>
        <w:ind w:firstLine="435"/>
        <w:rPr>
          <w:rFonts w:ascii="仿宋_GB2312" w:eastAsia="仿宋_GB2312" w:hAnsi="宋体"/>
          <w:b/>
          <w:bCs/>
          <w:sz w:val="24"/>
          <w:szCs w:val="24"/>
        </w:rPr>
      </w:pPr>
      <w:r w:rsidRPr="00F64C20">
        <w:rPr>
          <w:rFonts w:ascii="仿宋_GB2312" w:eastAsia="仿宋_GB2312" w:hAnsi="宋体" w:cs="仿宋_GB2312"/>
          <w:b/>
          <w:bCs/>
          <w:sz w:val="24"/>
          <w:szCs w:val="24"/>
        </w:rPr>
        <w:t>4</w:t>
      </w:r>
      <w:r w:rsidRPr="00F64C20">
        <w:rPr>
          <w:rFonts w:ascii="仿宋_GB2312" w:eastAsia="仿宋_GB2312" w:hAnsi="宋体" w:cs="仿宋_GB2312" w:hint="eastAsia"/>
          <w:b/>
          <w:bCs/>
          <w:sz w:val="24"/>
          <w:szCs w:val="24"/>
        </w:rPr>
        <w:t>）军事训练与教育课程由军训、军事理论讲座和</w:t>
      </w:r>
      <w:r w:rsidRPr="00F64C20">
        <w:rPr>
          <w:rFonts w:ascii="仿宋_GB2312" w:eastAsia="仿宋_GB2312" w:hAnsi="宋体" w:cs="仿宋_GB2312"/>
          <w:b/>
          <w:bCs/>
          <w:sz w:val="24"/>
          <w:szCs w:val="24"/>
        </w:rPr>
        <w:t>MOOC</w:t>
      </w:r>
      <w:r w:rsidRPr="00F64C20">
        <w:rPr>
          <w:rFonts w:ascii="仿宋_GB2312" w:eastAsia="仿宋_GB2312" w:hAnsi="宋体" w:cs="仿宋_GB2312" w:hint="eastAsia"/>
          <w:b/>
          <w:bCs/>
          <w:sz w:val="24"/>
          <w:szCs w:val="24"/>
        </w:rPr>
        <w:t>课程等教学环节组成。</w:t>
      </w:r>
    </w:p>
    <w:p w:rsidR="00F77DBF" w:rsidRPr="00F64C20" w:rsidRDefault="00F77DBF" w:rsidP="006C1CD2">
      <w:pPr>
        <w:adjustRightInd w:val="0"/>
        <w:snapToGrid w:val="0"/>
        <w:ind w:firstLine="420"/>
        <w:rPr>
          <w:rFonts w:ascii="仿宋_GB2312" w:eastAsia="仿宋_GB2312" w:hAnsi="宋体"/>
          <w:b/>
          <w:bCs/>
          <w:sz w:val="24"/>
          <w:szCs w:val="24"/>
        </w:rPr>
      </w:pPr>
      <w:r w:rsidRPr="00F64C20">
        <w:rPr>
          <w:rFonts w:ascii="仿宋_GB2312" w:eastAsia="仿宋_GB2312" w:hAnsi="宋体" w:cs="仿宋_GB2312"/>
          <w:b/>
          <w:bCs/>
          <w:sz w:val="24"/>
          <w:szCs w:val="24"/>
        </w:rPr>
        <w:t>5</w:t>
      </w:r>
      <w:r w:rsidRPr="00F64C20">
        <w:rPr>
          <w:rFonts w:ascii="仿宋_GB2312" w:eastAsia="仿宋_GB2312" w:hAnsi="宋体" w:cs="仿宋_GB2312" w:hint="eastAsia"/>
          <w:b/>
          <w:bCs/>
          <w:sz w:val="24"/>
          <w:szCs w:val="24"/>
        </w:rPr>
        <w:t>）大学生职业发展规划，由各专业在第一学期利用课外时间完成。</w:t>
      </w:r>
    </w:p>
    <w:p w:rsidR="00F77DBF" w:rsidRPr="006C1CD2" w:rsidRDefault="00F77DBF" w:rsidP="00D0779B">
      <w:pPr>
        <w:adjustRightInd w:val="0"/>
        <w:snapToGrid w:val="0"/>
        <w:ind w:firstLine="435"/>
        <w:rPr>
          <w:rFonts w:ascii="仿宋_GB2312" w:eastAsia="仿宋_GB2312" w:hAnsi="宋体"/>
          <w:sz w:val="28"/>
          <w:szCs w:val="28"/>
        </w:rPr>
      </w:pPr>
    </w:p>
    <w:p w:rsidR="00F77DBF" w:rsidRPr="00633B03" w:rsidRDefault="00F77DBF" w:rsidP="001231FF">
      <w:pPr>
        <w:adjustRightInd w:val="0"/>
        <w:snapToGrid w:val="0"/>
        <w:ind w:firstLine="437"/>
        <w:rPr>
          <w:rFonts w:ascii="仿宋_GB2312" w:eastAsia="仿宋_GB2312" w:hAnsi="宋体"/>
          <w:b/>
          <w:bCs/>
          <w:sz w:val="30"/>
          <w:szCs w:val="30"/>
        </w:rPr>
      </w:pPr>
      <w:r w:rsidRPr="00633B03">
        <w:rPr>
          <w:rFonts w:ascii="仿宋_GB2312" w:eastAsia="仿宋_GB2312" w:hAnsi="宋体" w:cs="仿宋_GB2312"/>
          <w:b/>
          <w:bCs/>
          <w:sz w:val="30"/>
          <w:szCs w:val="30"/>
        </w:rPr>
        <w:t>2</w:t>
      </w:r>
      <w:r w:rsidRPr="00633B03">
        <w:rPr>
          <w:rFonts w:ascii="仿宋_GB2312" w:eastAsia="仿宋_GB2312" w:hAnsi="宋体" w:cs="仿宋_GB2312" w:hint="eastAsia"/>
          <w:b/>
          <w:bCs/>
          <w:sz w:val="30"/>
          <w:szCs w:val="30"/>
        </w:rPr>
        <w:t>、通识教育选修课程（</w:t>
      </w:r>
      <w:r w:rsidRPr="00633B03">
        <w:rPr>
          <w:rFonts w:ascii="仿宋_GB2312" w:eastAsia="仿宋_GB2312" w:hAnsi="宋体" w:cs="仿宋_GB2312"/>
          <w:b/>
          <w:bCs/>
          <w:sz w:val="30"/>
          <w:szCs w:val="30"/>
        </w:rPr>
        <w:t>8</w:t>
      </w:r>
      <w:r w:rsidRPr="00633B03">
        <w:rPr>
          <w:rFonts w:ascii="仿宋_GB2312" w:eastAsia="仿宋_GB2312" w:hAnsi="宋体" w:cs="仿宋_GB2312" w:hint="eastAsia"/>
          <w:b/>
          <w:bCs/>
          <w:sz w:val="30"/>
          <w:szCs w:val="30"/>
        </w:rPr>
        <w:t>学分）</w:t>
      </w:r>
    </w:p>
    <w:p w:rsidR="00F77DBF" w:rsidRPr="007960C9" w:rsidRDefault="00F77DBF" w:rsidP="002F4F60">
      <w:pPr>
        <w:adjustRightInd w:val="0"/>
        <w:snapToGrid w:val="0"/>
        <w:ind w:firstLine="437"/>
        <w:rPr>
          <w:rFonts w:ascii="仿宋_GB2312" w:eastAsia="仿宋_GB2312" w:hAnsi="宋体"/>
          <w:sz w:val="28"/>
          <w:szCs w:val="28"/>
        </w:rPr>
      </w:pPr>
      <w:r w:rsidRPr="002F4F60">
        <w:rPr>
          <w:rFonts w:ascii="仿宋_GB2312" w:eastAsia="仿宋_GB2312" w:hAnsi="宋体" w:cs="仿宋_GB2312" w:hint="eastAsia"/>
          <w:sz w:val="28"/>
          <w:szCs w:val="28"/>
        </w:rPr>
        <w:t>通识教育选修课程由“国学经典与文化传承”、“科学发现与技术革新”、“文明起源与人类思想”、“自我认知与人生发展”、“经济活动与社会管理”、“文学修养与艺术鉴赏”等</w:t>
      </w:r>
      <w:r w:rsidRPr="002F4F60">
        <w:rPr>
          <w:rFonts w:ascii="仿宋_GB2312" w:eastAsia="仿宋_GB2312" w:hAnsi="宋体" w:cs="仿宋_GB2312"/>
          <w:sz w:val="28"/>
          <w:szCs w:val="28"/>
        </w:rPr>
        <w:t>6</w:t>
      </w:r>
      <w:r w:rsidRPr="002F4F60">
        <w:rPr>
          <w:rFonts w:ascii="仿宋_GB2312" w:eastAsia="仿宋_GB2312" w:hAnsi="宋体" w:cs="仿宋_GB2312" w:hint="eastAsia"/>
          <w:sz w:val="28"/>
          <w:szCs w:val="28"/>
        </w:rPr>
        <w:t>个模块组成</w:t>
      </w:r>
      <w:r>
        <w:rPr>
          <w:rFonts w:ascii="仿宋_GB2312" w:eastAsia="仿宋_GB2312" w:hAnsi="宋体" w:cs="仿宋_GB2312" w:hint="eastAsia"/>
          <w:sz w:val="28"/>
          <w:szCs w:val="28"/>
        </w:rPr>
        <w:t>。</w:t>
      </w:r>
    </w:p>
    <w:p w:rsidR="00F77DBF" w:rsidRDefault="00F77DBF" w:rsidP="00B13B91">
      <w:pPr>
        <w:adjustRightInd w:val="0"/>
        <w:snapToGrid w:val="0"/>
        <w:ind w:firstLine="437"/>
        <w:rPr>
          <w:rFonts w:ascii="仿宋_GB2312" w:eastAsia="仿宋_GB2312" w:hAnsi="宋体"/>
          <w:sz w:val="28"/>
          <w:szCs w:val="28"/>
        </w:rPr>
      </w:pPr>
      <w:r w:rsidRPr="001231FF">
        <w:rPr>
          <w:rFonts w:ascii="仿宋_GB2312" w:eastAsia="仿宋_GB2312" w:hAnsi="宋体" w:cs="仿宋_GB2312" w:hint="eastAsia"/>
          <w:sz w:val="28"/>
          <w:szCs w:val="28"/>
        </w:rPr>
        <w:t>学生至少从</w:t>
      </w:r>
      <w:r w:rsidRPr="001231FF">
        <w:rPr>
          <w:rFonts w:ascii="仿宋_GB2312" w:eastAsia="仿宋_GB2312" w:hAnsi="宋体" w:cs="仿宋_GB2312"/>
          <w:sz w:val="28"/>
          <w:szCs w:val="28"/>
        </w:rPr>
        <w:t>3</w:t>
      </w:r>
      <w:r w:rsidRPr="001231FF">
        <w:rPr>
          <w:rFonts w:ascii="仿宋_GB2312" w:eastAsia="仿宋_GB2312" w:hAnsi="宋体" w:cs="仿宋_GB2312" w:hint="eastAsia"/>
          <w:sz w:val="28"/>
          <w:szCs w:val="28"/>
        </w:rPr>
        <w:t>个不同模块中各选修一门课程，</w:t>
      </w:r>
      <w:r w:rsidRPr="007960C9">
        <w:rPr>
          <w:rFonts w:ascii="仿宋_GB2312" w:eastAsia="仿宋_GB2312" w:hAnsi="宋体" w:cs="仿宋_GB2312" w:hint="eastAsia"/>
          <w:sz w:val="28"/>
          <w:szCs w:val="28"/>
        </w:rPr>
        <w:t>须修满</w:t>
      </w:r>
      <w:r>
        <w:rPr>
          <w:rFonts w:ascii="仿宋_GB2312" w:eastAsia="仿宋_GB2312" w:hAnsi="宋体" w:cs="仿宋_GB2312"/>
          <w:sz w:val="28"/>
          <w:szCs w:val="28"/>
        </w:rPr>
        <w:t>8</w:t>
      </w:r>
      <w:r>
        <w:rPr>
          <w:rFonts w:ascii="仿宋_GB2312" w:eastAsia="仿宋_GB2312" w:hAnsi="宋体" w:cs="仿宋_GB2312" w:hint="eastAsia"/>
          <w:sz w:val="28"/>
          <w:szCs w:val="28"/>
        </w:rPr>
        <w:t>学分，</w:t>
      </w:r>
      <w:r w:rsidRPr="001231FF">
        <w:rPr>
          <w:rFonts w:ascii="仿宋_GB2312" w:eastAsia="仿宋_GB2312" w:hAnsi="宋体" w:cs="仿宋_GB2312" w:hint="eastAsia"/>
          <w:sz w:val="28"/>
          <w:szCs w:val="28"/>
        </w:rPr>
        <w:t>选修的课程内容不能与本专业人才培养方案需要修读的课程内容相同或相近</w:t>
      </w:r>
      <w:r>
        <w:rPr>
          <w:rFonts w:ascii="仿宋_GB2312" w:eastAsia="仿宋_GB2312" w:hAnsi="宋体" w:cs="仿宋_GB2312" w:hint="eastAsia"/>
          <w:sz w:val="28"/>
          <w:szCs w:val="28"/>
        </w:rPr>
        <w:t>。</w:t>
      </w:r>
    </w:p>
    <w:p w:rsidR="00F77DBF" w:rsidRPr="001231FF" w:rsidRDefault="00F77DBF" w:rsidP="00B13B91">
      <w:pPr>
        <w:adjustRightInd w:val="0"/>
        <w:snapToGrid w:val="0"/>
        <w:ind w:firstLine="437"/>
        <w:rPr>
          <w:rFonts w:ascii="仿宋_GB2312" w:eastAsia="仿宋_GB2312" w:hAnsi="宋体"/>
          <w:sz w:val="28"/>
          <w:szCs w:val="28"/>
        </w:rPr>
      </w:pPr>
    </w:p>
    <w:p w:rsidR="00F77DBF" w:rsidRPr="00633B03" w:rsidRDefault="00F77DBF" w:rsidP="00B13B91">
      <w:pPr>
        <w:adjustRightInd w:val="0"/>
        <w:snapToGrid w:val="0"/>
        <w:ind w:firstLine="437"/>
        <w:rPr>
          <w:rFonts w:ascii="仿宋_GB2312" w:eastAsia="仿宋_GB2312" w:hAnsi="宋体"/>
          <w:b/>
          <w:bCs/>
          <w:sz w:val="36"/>
          <w:szCs w:val="36"/>
        </w:rPr>
      </w:pPr>
      <w:r w:rsidRPr="00633B03">
        <w:rPr>
          <w:rFonts w:ascii="仿宋_GB2312" w:eastAsia="仿宋_GB2312" w:hAnsi="宋体" w:cs="仿宋_GB2312" w:hint="eastAsia"/>
          <w:b/>
          <w:bCs/>
          <w:sz w:val="36"/>
          <w:szCs w:val="36"/>
        </w:rPr>
        <w:t>二、</w:t>
      </w:r>
      <w:bookmarkStart w:id="13" w:name="OLE_LINK18"/>
      <w:bookmarkStart w:id="14" w:name="OLE_LINK19"/>
      <w:r w:rsidRPr="00633B03">
        <w:rPr>
          <w:rFonts w:ascii="仿宋_GB2312" w:eastAsia="仿宋_GB2312" w:hAnsi="宋体" w:cs="仿宋_GB2312" w:hint="eastAsia"/>
          <w:b/>
          <w:bCs/>
          <w:sz w:val="36"/>
          <w:szCs w:val="36"/>
        </w:rPr>
        <w:t>专业基础类课程</w:t>
      </w:r>
      <w:bookmarkEnd w:id="13"/>
      <w:bookmarkEnd w:id="14"/>
    </w:p>
    <w:p w:rsidR="00F77DBF" w:rsidRDefault="00F77DBF" w:rsidP="00B13B91">
      <w:pPr>
        <w:adjustRightInd w:val="0"/>
        <w:snapToGrid w:val="0"/>
        <w:ind w:firstLine="437"/>
        <w:rPr>
          <w:rFonts w:ascii="仿宋_GB2312" w:eastAsia="仿宋_GB2312" w:hAnsi="宋体"/>
          <w:b/>
          <w:bCs/>
          <w:sz w:val="28"/>
          <w:szCs w:val="28"/>
        </w:rPr>
      </w:pPr>
      <w:r>
        <w:rPr>
          <w:rFonts w:ascii="仿宋_GB2312" w:eastAsia="仿宋_GB2312" w:hAnsi="宋体" w:cs="仿宋_GB2312"/>
          <w:b/>
          <w:bCs/>
          <w:sz w:val="28"/>
          <w:szCs w:val="28"/>
        </w:rPr>
        <w:lastRenderedPageBreak/>
        <w:t>1</w:t>
      </w:r>
      <w:r>
        <w:rPr>
          <w:rFonts w:ascii="仿宋_GB2312" w:eastAsia="仿宋_GB2312" w:hAnsi="宋体" w:cs="仿宋_GB2312" w:hint="eastAsia"/>
          <w:b/>
          <w:bCs/>
          <w:sz w:val="28"/>
          <w:szCs w:val="28"/>
        </w:rPr>
        <w:t>、计算机应用技术类课程</w:t>
      </w:r>
    </w:p>
    <w:p w:rsidR="00F77DBF" w:rsidRPr="007960C9" w:rsidRDefault="00F77DBF" w:rsidP="00B13B91">
      <w:pPr>
        <w:adjustRightInd w:val="0"/>
        <w:snapToGrid w:val="0"/>
        <w:ind w:firstLine="435"/>
        <w:rPr>
          <w:rFonts w:ascii="仿宋_GB2312" w:eastAsia="仿宋_GB2312" w:hAnsi="宋体"/>
          <w:sz w:val="28"/>
          <w:szCs w:val="28"/>
        </w:rPr>
      </w:pPr>
      <w:r w:rsidRPr="001231FF">
        <w:rPr>
          <w:rFonts w:ascii="仿宋_GB2312" w:eastAsia="仿宋_GB2312" w:hAnsi="宋体" w:cs="仿宋_GB2312" w:hint="eastAsia"/>
          <w:sz w:val="28"/>
          <w:szCs w:val="28"/>
        </w:rPr>
        <w:t>纳入</w:t>
      </w:r>
      <w:r>
        <w:rPr>
          <w:rFonts w:ascii="仿宋_GB2312" w:eastAsia="仿宋_GB2312" w:hAnsi="宋体" w:cs="仿宋_GB2312" w:hint="eastAsia"/>
          <w:sz w:val="28"/>
          <w:szCs w:val="28"/>
        </w:rPr>
        <w:t>学科</w:t>
      </w:r>
      <w:r w:rsidRPr="001231FF">
        <w:rPr>
          <w:rFonts w:ascii="仿宋_GB2312" w:eastAsia="仿宋_GB2312" w:hAnsi="宋体" w:cs="仿宋_GB2312" w:hint="eastAsia"/>
          <w:sz w:val="28"/>
          <w:szCs w:val="28"/>
        </w:rPr>
        <w:t>专业基础类课程，加强学生</w:t>
      </w:r>
      <w:bookmarkStart w:id="15" w:name="OLE_LINK5"/>
      <w:r w:rsidRPr="001231FF">
        <w:rPr>
          <w:rFonts w:ascii="仿宋_GB2312" w:eastAsia="仿宋_GB2312" w:hAnsi="宋体" w:cs="仿宋_GB2312" w:hint="eastAsia"/>
          <w:sz w:val="28"/>
          <w:szCs w:val="28"/>
        </w:rPr>
        <w:t>计算机应用能力训练</w:t>
      </w:r>
      <w:bookmarkEnd w:id="15"/>
      <w:r w:rsidRPr="001231FF">
        <w:rPr>
          <w:rFonts w:ascii="仿宋_GB2312" w:eastAsia="仿宋_GB2312" w:hAnsi="宋体" w:cs="仿宋_GB2312" w:hint="eastAsia"/>
          <w:sz w:val="28"/>
          <w:szCs w:val="28"/>
        </w:rPr>
        <w:t>。</w:t>
      </w:r>
      <w:r w:rsidRPr="007960C9">
        <w:rPr>
          <w:rFonts w:ascii="仿宋_GB2312" w:eastAsia="仿宋_GB2312" w:hAnsi="宋体" w:cs="仿宋_GB2312" w:hint="eastAsia"/>
          <w:sz w:val="28"/>
          <w:szCs w:val="28"/>
        </w:rPr>
        <w:t>开</w:t>
      </w:r>
      <w:r>
        <w:rPr>
          <w:rFonts w:ascii="仿宋_GB2312" w:eastAsia="仿宋_GB2312" w:hAnsi="宋体" w:cs="仿宋_GB2312" w:hint="eastAsia"/>
          <w:sz w:val="28"/>
          <w:szCs w:val="28"/>
        </w:rPr>
        <w:t>课</w:t>
      </w:r>
      <w:r w:rsidRPr="007960C9">
        <w:rPr>
          <w:rFonts w:ascii="仿宋_GB2312" w:eastAsia="仿宋_GB2312" w:hAnsi="宋体" w:cs="仿宋_GB2312" w:hint="eastAsia"/>
          <w:sz w:val="28"/>
          <w:szCs w:val="28"/>
        </w:rPr>
        <w:t>单位为</w:t>
      </w:r>
      <w:r>
        <w:rPr>
          <w:rFonts w:ascii="仿宋_GB2312" w:eastAsia="仿宋_GB2312" w:hAnsi="宋体" w:cs="仿宋_GB2312" w:hint="eastAsia"/>
          <w:sz w:val="28"/>
          <w:szCs w:val="28"/>
        </w:rPr>
        <w:t>计算机与网络安全学院</w:t>
      </w:r>
      <w:r w:rsidRPr="007960C9">
        <w:rPr>
          <w:rFonts w:ascii="仿宋_GB2312" w:eastAsia="仿宋_GB2312" w:hAnsi="宋体" w:cs="仿宋_GB2312" w:hint="eastAsia"/>
          <w:sz w:val="28"/>
          <w:szCs w:val="28"/>
        </w:rPr>
        <w:t>，</w:t>
      </w:r>
      <w:bookmarkStart w:id="16" w:name="OLE_LINK4"/>
      <w:r>
        <w:rPr>
          <w:rFonts w:ascii="仿宋_GB2312" w:eastAsia="仿宋_GB2312" w:hAnsi="宋体" w:cs="仿宋_GB2312" w:hint="eastAsia"/>
          <w:sz w:val="28"/>
          <w:szCs w:val="28"/>
        </w:rPr>
        <w:t>非计算机专业</w:t>
      </w:r>
      <w:bookmarkEnd w:id="16"/>
      <w:r w:rsidRPr="007960C9">
        <w:rPr>
          <w:rFonts w:ascii="仿宋_GB2312" w:eastAsia="仿宋_GB2312" w:hAnsi="宋体" w:cs="仿宋_GB2312" w:hint="eastAsia"/>
          <w:sz w:val="28"/>
          <w:szCs w:val="28"/>
        </w:rPr>
        <w:t>须修满</w:t>
      </w:r>
      <w:r>
        <w:rPr>
          <w:rFonts w:ascii="仿宋_GB2312" w:eastAsia="仿宋_GB2312" w:hAnsi="宋体" w:cs="仿宋_GB2312"/>
          <w:sz w:val="28"/>
          <w:szCs w:val="28"/>
        </w:rPr>
        <w:t>4</w:t>
      </w:r>
      <w:r w:rsidRPr="007960C9">
        <w:rPr>
          <w:rFonts w:ascii="仿宋_GB2312" w:eastAsia="仿宋_GB2312" w:hAnsi="宋体" w:cs="仿宋_GB2312" w:hint="eastAsia"/>
          <w:sz w:val="28"/>
          <w:szCs w:val="28"/>
        </w:rPr>
        <w:t>学分。</w:t>
      </w:r>
    </w:p>
    <w:p w:rsidR="00F77DBF" w:rsidRPr="007960C9" w:rsidRDefault="00F77DBF" w:rsidP="00B13B91">
      <w:pPr>
        <w:adjustRightInd w:val="0"/>
        <w:snapToGrid w:val="0"/>
        <w:ind w:firstLine="435"/>
        <w:jc w:val="center"/>
        <w:rPr>
          <w:rFonts w:ascii="仿宋_GB2312" w:eastAsia="仿宋_GB2312" w:hAnsi="宋体"/>
          <w:sz w:val="28"/>
          <w:szCs w:val="28"/>
        </w:rPr>
      </w:pPr>
      <w:r w:rsidRPr="007960C9">
        <w:rPr>
          <w:rFonts w:ascii="仿宋_GB2312" w:eastAsia="仿宋_GB2312" w:hAnsi="宋体" w:cs="仿宋_GB2312" w:hint="eastAsia"/>
          <w:sz w:val="28"/>
          <w:szCs w:val="28"/>
        </w:rPr>
        <w:t>表</w:t>
      </w:r>
      <w:r>
        <w:rPr>
          <w:rFonts w:ascii="仿宋_GB2312" w:eastAsia="仿宋_GB2312" w:hAnsi="宋体" w:cs="仿宋_GB2312"/>
          <w:sz w:val="28"/>
          <w:szCs w:val="28"/>
        </w:rPr>
        <w:t>6</w:t>
      </w:r>
      <w:r w:rsidRPr="007960C9">
        <w:rPr>
          <w:rFonts w:ascii="仿宋_GB2312" w:eastAsia="仿宋_GB2312" w:hAnsi="宋体" w:cs="仿宋_GB2312" w:hint="eastAsia"/>
          <w:sz w:val="28"/>
          <w:szCs w:val="28"/>
        </w:rPr>
        <w:t xml:space="preserve">　计算机</w:t>
      </w:r>
      <w:r>
        <w:rPr>
          <w:rFonts w:ascii="仿宋_GB2312" w:eastAsia="仿宋_GB2312" w:hAnsi="宋体" w:cs="仿宋_GB2312" w:hint="eastAsia"/>
          <w:sz w:val="28"/>
          <w:szCs w:val="28"/>
        </w:rPr>
        <w:t>应用技术类</w:t>
      </w:r>
      <w:r w:rsidRPr="007960C9">
        <w:rPr>
          <w:rFonts w:ascii="仿宋_GB2312" w:eastAsia="仿宋_GB2312" w:hAnsi="宋体" w:cs="仿宋_GB2312" w:hint="eastAsia"/>
          <w:sz w:val="28"/>
          <w:szCs w:val="28"/>
        </w:rPr>
        <w:t>课程设置</w:t>
      </w:r>
    </w:p>
    <w:tbl>
      <w:tblPr>
        <w:tblW w:w="546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8"/>
        <w:gridCol w:w="2886"/>
        <w:gridCol w:w="784"/>
        <w:gridCol w:w="728"/>
        <w:gridCol w:w="758"/>
        <w:gridCol w:w="719"/>
        <w:gridCol w:w="801"/>
        <w:gridCol w:w="2177"/>
      </w:tblGrid>
      <w:tr w:rsidR="00F77DBF" w:rsidRPr="007960C9">
        <w:trPr>
          <w:trHeight w:val="20"/>
          <w:jc w:val="center"/>
        </w:trPr>
        <w:tc>
          <w:tcPr>
            <w:tcW w:w="246" w:type="pct"/>
          </w:tcPr>
          <w:p w:rsidR="00F77DBF" w:rsidRPr="007960C9" w:rsidRDefault="00F77DBF" w:rsidP="00F04347">
            <w:pPr>
              <w:adjustRightInd w:val="0"/>
              <w:snapToGrid w:val="0"/>
              <w:jc w:val="center"/>
              <w:rPr>
                <w:rFonts w:eastAsia="仿宋_GB2312"/>
                <w:b/>
                <w:bCs/>
                <w:sz w:val="24"/>
                <w:szCs w:val="24"/>
              </w:rPr>
            </w:pPr>
            <w:bookmarkStart w:id="17" w:name="OLE_LINK2"/>
            <w:bookmarkStart w:id="18" w:name="OLE_LINK3"/>
            <w:r w:rsidRPr="007960C9">
              <w:rPr>
                <w:rFonts w:eastAsia="仿宋_GB2312" w:cs="仿宋_GB2312" w:hint="eastAsia"/>
                <w:b/>
                <w:bCs/>
                <w:sz w:val="24"/>
                <w:szCs w:val="24"/>
              </w:rPr>
              <w:t>序号</w:t>
            </w:r>
          </w:p>
        </w:tc>
        <w:tc>
          <w:tcPr>
            <w:tcW w:w="1550" w:type="pct"/>
            <w:vAlign w:val="center"/>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课程名称</w:t>
            </w:r>
          </w:p>
        </w:tc>
        <w:tc>
          <w:tcPr>
            <w:tcW w:w="421" w:type="pct"/>
            <w:vAlign w:val="center"/>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总学时</w:t>
            </w:r>
          </w:p>
        </w:tc>
        <w:tc>
          <w:tcPr>
            <w:tcW w:w="391" w:type="pct"/>
            <w:vAlign w:val="center"/>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总学分</w:t>
            </w:r>
          </w:p>
        </w:tc>
        <w:tc>
          <w:tcPr>
            <w:tcW w:w="407" w:type="pct"/>
            <w:vAlign w:val="center"/>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上机学时</w:t>
            </w:r>
          </w:p>
        </w:tc>
        <w:tc>
          <w:tcPr>
            <w:tcW w:w="386" w:type="pct"/>
            <w:vAlign w:val="center"/>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周学时</w:t>
            </w:r>
          </w:p>
        </w:tc>
        <w:tc>
          <w:tcPr>
            <w:tcW w:w="430" w:type="pct"/>
            <w:vAlign w:val="center"/>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开课学期</w:t>
            </w:r>
          </w:p>
        </w:tc>
        <w:tc>
          <w:tcPr>
            <w:tcW w:w="1169" w:type="pct"/>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其他说明</w:t>
            </w:r>
          </w:p>
        </w:tc>
      </w:tr>
      <w:bookmarkEnd w:id="17"/>
      <w:bookmarkEnd w:id="18"/>
      <w:tr w:rsidR="00F77DBF" w:rsidRPr="007960C9">
        <w:trPr>
          <w:trHeight w:val="20"/>
          <w:jc w:val="center"/>
        </w:trPr>
        <w:tc>
          <w:tcPr>
            <w:tcW w:w="246" w:type="pct"/>
          </w:tcPr>
          <w:p w:rsidR="00F77DBF" w:rsidRPr="007960C9" w:rsidRDefault="00F77DBF" w:rsidP="00F04347">
            <w:pPr>
              <w:numPr>
                <w:ilvl w:val="0"/>
                <w:numId w:val="1"/>
              </w:numPr>
              <w:adjustRightInd w:val="0"/>
              <w:snapToGrid w:val="0"/>
              <w:jc w:val="center"/>
              <w:rPr>
                <w:rFonts w:eastAsia="仿宋_GB2312"/>
                <w:sz w:val="24"/>
                <w:szCs w:val="24"/>
              </w:rPr>
            </w:pPr>
          </w:p>
        </w:tc>
        <w:tc>
          <w:tcPr>
            <w:tcW w:w="1550"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C</w:t>
            </w:r>
            <w:r w:rsidRPr="007960C9">
              <w:rPr>
                <w:rFonts w:eastAsia="仿宋_GB2312" w:cs="仿宋_GB2312" w:hint="eastAsia"/>
                <w:sz w:val="24"/>
                <w:szCs w:val="24"/>
              </w:rPr>
              <w:t>语言程序设计</w:t>
            </w:r>
          </w:p>
        </w:tc>
        <w:tc>
          <w:tcPr>
            <w:tcW w:w="421" w:type="pct"/>
            <w:vAlign w:val="center"/>
          </w:tcPr>
          <w:p w:rsidR="00F77DBF" w:rsidRPr="007960C9" w:rsidRDefault="00F77DBF" w:rsidP="00F04347">
            <w:pPr>
              <w:adjustRightInd w:val="0"/>
              <w:snapToGrid w:val="0"/>
              <w:jc w:val="center"/>
              <w:rPr>
                <w:rFonts w:eastAsia="仿宋_GB2312"/>
                <w:sz w:val="24"/>
                <w:szCs w:val="24"/>
              </w:rPr>
            </w:pPr>
            <w:r>
              <w:rPr>
                <w:rFonts w:eastAsia="仿宋_GB2312"/>
                <w:sz w:val="24"/>
                <w:szCs w:val="24"/>
              </w:rPr>
              <w:t>72</w:t>
            </w:r>
          </w:p>
        </w:tc>
        <w:tc>
          <w:tcPr>
            <w:tcW w:w="391"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4</w:t>
            </w:r>
          </w:p>
        </w:tc>
        <w:tc>
          <w:tcPr>
            <w:tcW w:w="407"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32</w:t>
            </w:r>
          </w:p>
        </w:tc>
        <w:tc>
          <w:tcPr>
            <w:tcW w:w="386"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4</w:t>
            </w:r>
          </w:p>
        </w:tc>
        <w:tc>
          <w:tcPr>
            <w:tcW w:w="430" w:type="pct"/>
            <w:vAlign w:val="center"/>
          </w:tcPr>
          <w:p w:rsidR="00F77DBF" w:rsidRPr="007960C9" w:rsidRDefault="007C07F6" w:rsidP="00F04347">
            <w:pPr>
              <w:adjustRightInd w:val="0"/>
              <w:snapToGrid w:val="0"/>
              <w:jc w:val="center"/>
              <w:rPr>
                <w:rFonts w:eastAsia="仿宋_GB2312"/>
                <w:sz w:val="24"/>
                <w:szCs w:val="24"/>
              </w:rPr>
            </w:pPr>
            <w:r>
              <w:rPr>
                <w:rFonts w:eastAsia="仿宋_GB2312" w:hint="eastAsia"/>
                <w:sz w:val="24"/>
                <w:szCs w:val="24"/>
              </w:rPr>
              <w:t>1/</w:t>
            </w:r>
            <w:r w:rsidR="00F77DBF" w:rsidRPr="007960C9">
              <w:rPr>
                <w:rFonts w:eastAsia="仿宋_GB2312"/>
                <w:sz w:val="24"/>
                <w:szCs w:val="24"/>
              </w:rPr>
              <w:t>2</w:t>
            </w:r>
          </w:p>
        </w:tc>
        <w:tc>
          <w:tcPr>
            <w:tcW w:w="1169" w:type="pct"/>
            <w:vMerge w:val="restart"/>
            <w:vAlign w:val="center"/>
          </w:tcPr>
          <w:p w:rsidR="00F77DBF" w:rsidRPr="00B13B91" w:rsidRDefault="00F77DBF" w:rsidP="00F04347">
            <w:pPr>
              <w:adjustRightInd w:val="0"/>
              <w:snapToGrid w:val="0"/>
              <w:rPr>
                <w:rFonts w:eastAsia="仿宋_GB2312"/>
                <w:sz w:val="24"/>
                <w:szCs w:val="24"/>
              </w:rPr>
            </w:pPr>
            <w:r w:rsidRPr="00B13B91">
              <w:rPr>
                <w:rFonts w:eastAsia="仿宋_GB2312" w:cs="仿宋_GB2312" w:hint="eastAsia"/>
                <w:sz w:val="24"/>
                <w:szCs w:val="24"/>
              </w:rPr>
              <w:t>理工科专业适用</w:t>
            </w:r>
            <w:r w:rsidRPr="00692388">
              <w:rPr>
                <w:rFonts w:eastAsia="仿宋_GB2312" w:cs="仿宋_GB2312" w:hint="eastAsia"/>
                <w:sz w:val="24"/>
                <w:szCs w:val="24"/>
              </w:rPr>
              <w:t>（含课程设计</w:t>
            </w:r>
            <w:r w:rsidRPr="00692388">
              <w:rPr>
                <w:rFonts w:eastAsia="仿宋_GB2312"/>
                <w:sz w:val="24"/>
                <w:szCs w:val="24"/>
              </w:rPr>
              <w:t>8</w:t>
            </w:r>
            <w:r w:rsidRPr="00692388">
              <w:rPr>
                <w:rFonts w:eastAsia="仿宋_GB2312" w:cs="仿宋_GB2312" w:hint="eastAsia"/>
                <w:sz w:val="24"/>
                <w:szCs w:val="24"/>
              </w:rPr>
              <w:t>学时）</w:t>
            </w:r>
          </w:p>
        </w:tc>
      </w:tr>
      <w:tr w:rsidR="00F77DBF" w:rsidRPr="007960C9">
        <w:trPr>
          <w:trHeight w:val="20"/>
          <w:jc w:val="center"/>
        </w:trPr>
        <w:tc>
          <w:tcPr>
            <w:tcW w:w="246" w:type="pct"/>
          </w:tcPr>
          <w:p w:rsidR="00F77DBF" w:rsidRPr="007960C9" w:rsidRDefault="00F77DBF" w:rsidP="00F04347">
            <w:pPr>
              <w:numPr>
                <w:ilvl w:val="0"/>
                <w:numId w:val="1"/>
              </w:numPr>
              <w:adjustRightInd w:val="0"/>
              <w:snapToGrid w:val="0"/>
              <w:jc w:val="center"/>
              <w:rPr>
                <w:rFonts w:eastAsia="仿宋_GB2312"/>
                <w:sz w:val="24"/>
                <w:szCs w:val="24"/>
              </w:rPr>
            </w:pPr>
          </w:p>
        </w:tc>
        <w:tc>
          <w:tcPr>
            <w:tcW w:w="1550"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VB</w:t>
            </w:r>
            <w:r w:rsidRPr="007960C9">
              <w:rPr>
                <w:rFonts w:eastAsia="仿宋_GB2312" w:cs="仿宋_GB2312" w:hint="eastAsia"/>
                <w:sz w:val="24"/>
                <w:szCs w:val="24"/>
              </w:rPr>
              <w:t>程序设计基础</w:t>
            </w:r>
          </w:p>
        </w:tc>
        <w:tc>
          <w:tcPr>
            <w:tcW w:w="421" w:type="pct"/>
            <w:vAlign w:val="center"/>
          </w:tcPr>
          <w:p w:rsidR="00F77DBF" w:rsidRPr="007960C9" w:rsidRDefault="00F77DBF" w:rsidP="00F04347">
            <w:pPr>
              <w:adjustRightInd w:val="0"/>
              <w:snapToGrid w:val="0"/>
              <w:jc w:val="center"/>
              <w:rPr>
                <w:rFonts w:eastAsia="仿宋_GB2312"/>
                <w:sz w:val="24"/>
                <w:szCs w:val="24"/>
              </w:rPr>
            </w:pPr>
            <w:r>
              <w:rPr>
                <w:rFonts w:eastAsia="仿宋_GB2312"/>
                <w:sz w:val="24"/>
                <w:szCs w:val="24"/>
              </w:rPr>
              <w:t>72</w:t>
            </w:r>
          </w:p>
        </w:tc>
        <w:tc>
          <w:tcPr>
            <w:tcW w:w="391"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4</w:t>
            </w:r>
          </w:p>
        </w:tc>
        <w:tc>
          <w:tcPr>
            <w:tcW w:w="407"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32</w:t>
            </w:r>
          </w:p>
        </w:tc>
        <w:tc>
          <w:tcPr>
            <w:tcW w:w="386"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4</w:t>
            </w:r>
          </w:p>
        </w:tc>
        <w:tc>
          <w:tcPr>
            <w:tcW w:w="430"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2</w:t>
            </w:r>
          </w:p>
        </w:tc>
        <w:tc>
          <w:tcPr>
            <w:tcW w:w="1169" w:type="pct"/>
            <w:vMerge/>
            <w:vAlign w:val="center"/>
          </w:tcPr>
          <w:p w:rsidR="00F77DBF" w:rsidRPr="00B13B91" w:rsidRDefault="00F77DBF" w:rsidP="00F04347">
            <w:pPr>
              <w:adjustRightInd w:val="0"/>
              <w:snapToGrid w:val="0"/>
              <w:rPr>
                <w:rFonts w:eastAsia="仿宋_GB2312"/>
                <w:sz w:val="24"/>
                <w:szCs w:val="24"/>
              </w:rPr>
            </w:pPr>
          </w:p>
        </w:tc>
      </w:tr>
      <w:tr w:rsidR="00F77DBF" w:rsidRPr="007960C9">
        <w:trPr>
          <w:trHeight w:val="20"/>
          <w:jc w:val="center"/>
        </w:trPr>
        <w:tc>
          <w:tcPr>
            <w:tcW w:w="246" w:type="pct"/>
          </w:tcPr>
          <w:p w:rsidR="00F77DBF" w:rsidRPr="007960C9" w:rsidRDefault="00F77DBF" w:rsidP="00F04347">
            <w:pPr>
              <w:numPr>
                <w:ilvl w:val="0"/>
                <w:numId w:val="1"/>
              </w:numPr>
              <w:adjustRightInd w:val="0"/>
              <w:snapToGrid w:val="0"/>
              <w:jc w:val="center"/>
              <w:rPr>
                <w:rFonts w:eastAsia="仿宋_GB2312"/>
                <w:sz w:val="24"/>
                <w:szCs w:val="24"/>
              </w:rPr>
            </w:pPr>
          </w:p>
        </w:tc>
        <w:tc>
          <w:tcPr>
            <w:tcW w:w="1550"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cs="仿宋_GB2312" w:hint="eastAsia"/>
                <w:sz w:val="24"/>
                <w:szCs w:val="24"/>
              </w:rPr>
              <w:t>数据库原理与应用（基于</w:t>
            </w:r>
            <w:r w:rsidRPr="007960C9">
              <w:rPr>
                <w:rFonts w:eastAsia="仿宋_GB2312"/>
                <w:sz w:val="24"/>
                <w:szCs w:val="24"/>
              </w:rPr>
              <w:t>SQL Server</w:t>
            </w:r>
            <w:r w:rsidRPr="007960C9">
              <w:rPr>
                <w:rFonts w:eastAsia="仿宋_GB2312" w:cs="仿宋_GB2312" w:hint="eastAsia"/>
                <w:sz w:val="24"/>
                <w:szCs w:val="24"/>
              </w:rPr>
              <w:t>）</w:t>
            </w:r>
          </w:p>
        </w:tc>
        <w:tc>
          <w:tcPr>
            <w:tcW w:w="421" w:type="pct"/>
            <w:vAlign w:val="center"/>
          </w:tcPr>
          <w:p w:rsidR="00F77DBF" w:rsidRPr="007960C9" w:rsidRDefault="00F77DBF" w:rsidP="00F04347">
            <w:pPr>
              <w:adjustRightInd w:val="0"/>
              <w:snapToGrid w:val="0"/>
              <w:jc w:val="center"/>
              <w:rPr>
                <w:rFonts w:eastAsia="仿宋_GB2312"/>
                <w:sz w:val="24"/>
                <w:szCs w:val="24"/>
              </w:rPr>
            </w:pPr>
            <w:r>
              <w:rPr>
                <w:rFonts w:eastAsia="仿宋_GB2312"/>
                <w:sz w:val="24"/>
                <w:szCs w:val="24"/>
              </w:rPr>
              <w:t>72</w:t>
            </w:r>
          </w:p>
        </w:tc>
        <w:tc>
          <w:tcPr>
            <w:tcW w:w="391"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4</w:t>
            </w:r>
          </w:p>
        </w:tc>
        <w:tc>
          <w:tcPr>
            <w:tcW w:w="407"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32</w:t>
            </w:r>
          </w:p>
        </w:tc>
        <w:tc>
          <w:tcPr>
            <w:tcW w:w="386" w:type="pct"/>
            <w:vAlign w:val="center"/>
          </w:tcPr>
          <w:p w:rsidR="00F77DBF" w:rsidRPr="007960C9" w:rsidRDefault="007C07F6" w:rsidP="00F04347">
            <w:pPr>
              <w:adjustRightInd w:val="0"/>
              <w:snapToGrid w:val="0"/>
              <w:jc w:val="center"/>
              <w:rPr>
                <w:rFonts w:eastAsia="仿宋_GB2312"/>
                <w:sz w:val="24"/>
                <w:szCs w:val="24"/>
              </w:rPr>
            </w:pPr>
            <w:r>
              <w:rPr>
                <w:rFonts w:eastAsia="仿宋_GB2312" w:hint="eastAsia"/>
                <w:sz w:val="24"/>
                <w:szCs w:val="24"/>
              </w:rPr>
              <w:t>6</w:t>
            </w:r>
          </w:p>
        </w:tc>
        <w:tc>
          <w:tcPr>
            <w:tcW w:w="430"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2</w:t>
            </w:r>
          </w:p>
        </w:tc>
        <w:tc>
          <w:tcPr>
            <w:tcW w:w="1169" w:type="pct"/>
            <w:vMerge/>
            <w:vAlign w:val="center"/>
          </w:tcPr>
          <w:p w:rsidR="00F77DBF" w:rsidRPr="00B13B91" w:rsidRDefault="00F77DBF" w:rsidP="00F04347">
            <w:pPr>
              <w:adjustRightInd w:val="0"/>
              <w:snapToGrid w:val="0"/>
              <w:rPr>
                <w:rFonts w:eastAsia="仿宋_GB2312"/>
                <w:sz w:val="24"/>
                <w:szCs w:val="24"/>
              </w:rPr>
            </w:pPr>
          </w:p>
        </w:tc>
      </w:tr>
      <w:tr w:rsidR="00F77DBF" w:rsidRPr="007960C9">
        <w:trPr>
          <w:trHeight w:val="20"/>
          <w:jc w:val="center"/>
        </w:trPr>
        <w:tc>
          <w:tcPr>
            <w:tcW w:w="246" w:type="pct"/>
          </w:tcPr>
          <w:p w:rsidR="00F77DBF" w:rsidRPr="007960C9" w:rsidRDefault="00F77DBF" w:rsidP="00F04347">
            <w:pPr>
              <w:numPr>
                <w:ilvl w:val="0"/>
                <w:numId w:val="1"/>
              </w:numPr>
              <w:adjustRightInd w:val="0"/>
              <w:snapToGrid w:val="0"/>
              <w:jc w:val="center"/>
              <w:rPr>
                <w:rFonts w:eastAsia="仿宋_GB2312"/>
                <w:sz w:val="24"/>
                <w:szCs w:val="24"/>
              </w:rPr>
            </w:pPr>
          </w:p>
        </w:tc>
        <w:tc>
          <w:tcPr>
            <w:tcW w:w="1550"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cs="仿宋_GB2312" w:hint="eastAsia"/>
                <w:sz w:val="24"/>
                <w:szCs w:val="24"/>
              </w:rPr>
              <w:t>动态网站建设（基于</w:t>
            </w:r>
            <w:r w:rsidRPr="007960C9">
              <w:rPr>
                <w:rFonts w:eastAsia="仿宋_GB2312"/>
                <w:sz w:val="24"/>
                <w:szCs w:val="24"/>
              </w:rPr>
              <w:t>ASP.NET</w:t>
            </w:r>
            <w:r w:rsidRPr="007960C9">
              <w:rPr>
                <w:rFonts w:eastAsia="仿宋_GB2312" w:cs="仿宋_GB2312" w:hint="eastAsia"/>
                <w:sz w:val="24"/>
                <w:szCs w:val="24"/>
              </w:rPr>
              <w:t>）</w:t>
            </w:r>
          </w:p>
        </w:tc>
        <w:tc>
          <w:tcPr>
            <w:tcW w:w="421" w:type="pct"/>
            <w:vAlign w:val="center"/>
          </w:tcPr>
          <w:p w:rsidR="00F77DBF" w:rsidRPr="007960C9" w:rsidRDefault="00F77DBF" w:rsidP="00F04347">
            <w:pPr>
              <w:adjustRightInd w:val="0"/>
              <w:snapToGrid w:val="0"/>
              <w:jc w:val="center"/>
              <w:rPr>
                <w:rFonts w:eastAsia="仿宋_GB2312"/>
                <w:sz w:val="24"/>
                <w:szCs w:val="24"/>
              </w:rPr>
            </w:pPr>
            <w:r>
              <w:rPr>
                <w:rFonts w:eastAsia="仿宋_GB2312"/>
                <w:sz w:val="24"/>
                <w:szCs w:val="24"/>
              </w:rPr>
              <w:t>72</w:t>
            </w:r>
          </w:p>
        </w:tc>
        <w:tc>
          <w:tcPr>
            <w:tcW w:w="391"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4</w:t>
            </w:r>
          </w:p>
        </w:tc>
        <w:tc>
          <w:tcPr>
            <w:tcW w:w="407"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32</w:t>
            </w:r>
          </w:p>
        </w:tc>
        <w:tc>
          <w:tcPr>
            <w:tcW w:w="386"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4</w:t>
            </w:r>
          </w:p>
        </w:tc>
        <w:tc>
          <w:tcPr>
            <w:tcW w:w="430"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2</w:t>
            </w:r>
          </w:p>
        </w:tc>
        <w:tc>
          <w:tcPr>
            <w:tcW w:w="1169" w:type="pct"/>
            <w:vMerge/>
            <w:vAlign w:val="center"/>
          </w:tcPr>
          <w:p w:rsidR="00F77DBF" w:rsidRPr="00B13B91" w:rsidRDefault="00F77DBF" w:rsidP="00F04347">
            <w:pPr>
              <w:adjustRightInd w:val="0"/>
              <w:snapToGrid w:val="0"/>
              <w:rPr>
                <w:rFonts w:eastAsia="仿宋_GB2312"/>
                <w:sz w:val="24"/>
                <w:szCs w:val="24"/>
              </w:rPr>
            </w:pPr>
          </w:p>
        </w:tc>
      </w:tr>
      <w:tr w:rsidR="00F77DBF" w:rsidRPr="007960C9">
        <w:trPr>
          <w:trHeight w:val="20"/>
          <w:jc w:val="center"/>
        </w:trPr>
        <w:tc>
          <w:tcPr>
            <w:tcW w:w="246" w:type="pct"/>
          </w:tcPr>
          <w:p w:rsidR="00F77DBF" w:rsidRPr="007960C9" w:rsidRDefault="00F77DBF" w:rsidP="00F04347">
            <w:pPr>
              <w:numPr>
                <w:ilvl w:val="0"/>
                <w:numId w:val="1"/>
              </w:numPr>
              <w:adjustRightInd w:val="0"/>
              <w:snapToGrid w:val="0"/>
              <w:jc w:val="center"/>
              <w:rPr>
                <w:rFonts w:eastAsia="仿宋_GB2312"/>
                <w:sz w:val="24"/>
                <w:szCs w:val="24"/>
              </w:rPr>
            </w:pPr>
          </w:p>
        </w:tc>
        <w:tc>
          <w:tcPr>
            <w:tcW w:w="1550"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cs="仿宋_GB2312" w:hint="eastAsia"/>
                <w:sz w:val="24"/>
                <w:szCs w:val="24"/>
              </w:rPr>
              <w:t>网页制作基础</w:t>
            </w:r>
          </w:p>
        </w:tc>
        <w:tc>
          <w:tcPr>
            <w:tcW w:w="421" w:type="pct"/>
            <w:vAlign w:val="center"/>
          </w:tcPr>
          <w:p w:rsidR="00F77DBF" w:rsidRPr="007960C9" w:rsidRDefault="00F77DBF" w:rsidP="00F04347">
            <w:pPr>
              <w:adjustRightInd w:val="0"/>
              <w:snapToGrid w:val="0"/>
              <w:jc w:val="center"/>
              <w:rPr>
                <w:rFonts w:eastAsia="仿宋_GB2312"/>
                <w:sz w:val="24"/>
                <w:szCs w:val="24"/>
              </w:rPr>
            </w:pPr>
            <w:r>
              <w:rPr>
                <w:rFonts w:eastAsia="仿宋_GB2312"/>
                <w:sz w:val="24"/>
                <w:szCs w:val="24"/>
              </w:rPr>
              <w:t>72</w:t>
            </w:r>
          </w:p>
        </w:tc>
        <w:tc>
          <w:tcPr>
            <w:tcW w:w="391"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4</w:t>
            </w:r>
          </w:p>
        </w:tc>
        <w:tc>
          <w:tcPr>
            <w:tcW w:w="407"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32</w:t>
            </w:r>
          </w:p>
        </w:tc>
        <w:tc>
          <w:tcPr>
            <w:tcW w:w="386"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4</w:t>
            </w:r>
          </w:p>
        </w:tc>
        <w:tc>
          <w:tcPr>
            <w:tcW w:w="430"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2</w:t>
            </w:r>
          </w:p>
        </w:tc>
        <w:tc>
          <w:tcPr>
            <w:tcW w:w="1169" w:type="pct"/>
            <w:vMerge w:val="restart"/>
            <w:vAlign w:val="center"/>
          </w:tcPr>
          <w:p w:rsidR="00F77DBF" w:rsidRPr="00B13B91" w:rsidRDefault="00F77DBF" w:rsidP="00F04347">
            <w:pPr>
              <w:adjustRightInd w:val="0"/>
              <w:snapToGrid w:val="0"/>
              <w:rPr>
                <w:rFonts w:eastAsia="仿宋_GB2312"/>
                <w:sz w:val="24"/>
                <w:szCs w:val="24"/>
              </w:rPr>
            </w:pPr>
            <w:r w:rsidRPr="00B13B91">
              <w:rPr>
                <w:rFonts w:eastAsia="仿宋_GB2312" w:cs="仿宋_GB2312" w:hint="eastAsia"/>
                <w:sz w:val="24"/>
                <w:szCs w:val="24"/>
              </w:rPr>
              <w:t>文科专业适用</w:t>
            </w:r>
            <w:r w:rsidRPr="00692388">
              <w:rPr>
                <w:rFonts w:eastAsia="仿宋_GB2312" w:cs="仿宋_GB2312" w:hint="eastAsia"/>
                <w:sz w:val="24"/>
                <w:szCs w:val="24"/>
              </w:rPr>
              <w:t>（含课程设计</w:t>
            </w:r>
            <w:r w:rsidRPr="00692388">
              <w:rPr>
                <w:rFonts w:eastAsia="仿宋_GB2312"/>
                <w:sz w:val="24"/>
                <w:szCs w:val="24"/>
              </w:rPr>
              <w:t>8</w:t>
            </w:r>
            <w:r w:rsidRPr="00692388">
              <w:rPr>
                <w:rFonts w:eastAsia="仿宋_GB2312" w:cs="仿宋_GB2312" w:hint="eastAsia"/>
                <w:sz w:val="24"/>
                <w:szCs w:val="24"/>
              </w:rPr>
              <w:t>学时）</w:t>
            </w:r>
          </w:p>
        </w:tc>
      </w:tr>
      <w:tr w:rsidR="00F77DBF" w:rsidRPr="007960C9">
        <w:trPr>
          <w:trHeight w:val="20"/>
          <w:jc w:val="center"/>
        </w:trPr>
        <w:tc>
          <w:tcPr>
            <w:tcW w:w="246" w:type="pct"/>
          </w:tcPr>
          <w:p w:rsidR="00F77DBF" w:rsidRPr="007960C9" w:rsidRDefault="00F77DBF" w:rsidP="00F04347">
            <w:pPr>
              <w:numPr>
                <w:ilvl w:val="0"/>
                <w:numId w:val="1"/>
              </w:numPr>
              <w:adjustRightInd w:val="0"/>
              <w:snapToGrid w:val="0"/>
              <w:jc w:val="center"/>
              <w:rPr>
                <w:rFonts w:eastAsia="仿宋_GB2312"/>
                <w:sz w:val="24"/>
                <w:szCs w:val="24"/>
              </w:rPr>
            </w:pPr>
          </w:p>
        </w:tc>
        <w:tc>
          <w:tcPr>
            <w:tcW w:w="1550"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cs="仿宋_GB2312" w:hint="eastAsia"/>
                <w:sz w:val="24"/>
                <w:szCs w:val="24"/>
              </w:rPr>
              <w:t>数据库原理与应用（基于</w:t>
            </w:r>
            <w:r w:rsidRPr="007960C9">
              <w:rPr>
                <w:rFonts w:eastAsia="仿宋_GB2312"/>
                <w:sz w:val="24"/>
                <w:szCs w:val="24"/>
              </w:rPr>
              <w:t>VF</w:t>
            </w:r>
            <w:r w:rsidRPr="007960C9">
              <w:rPr>
                <w:rFonts w:eastAsia="仿宋_GB2312" w:cs="仿宋_GB2312" w:hint="eastAsia"/>
                <w:sz w:val="24"/>
                <w:szCs w:val="24"/>
              </w:rPr>
              <w:t>）</w:t>
            </w:r>
          </w:p>
        </w:tc>
        <w:tc>
          <w:tcPr>
            <w:tcW w:w="421" w:type="pct"/>
            <w:vAlign w:val="center"/>
          </w:tcPr>
          <w:p w:rsidR="00F77DBF" w:rsidRPr="007960C9" w:rsidRDefault="00F77DBF" w:rsidP="00F04347">
            <w:pPr>
              <w:adjustRightInd w:val="0"/>
              <w:snapToGrid w:val="0"/>
              <w:jc w:val="center"/>
              <w:rPr>
                <w:rFonts w:eastAsia="仿宋_GB2312"/>
                <w:sz w:val="24"/>
                <w:szCs w:val="24"/>
              </w:rPr>
            </w:pPr>
            <w:r>
              <w:rPr>
                <w:rFonts w:eastAsia="仿宋_GB2312"/>
                <w:sz w:val="24"/>
                <w:szCs w:val="24"/>
              </w:rPr>
              <w:t>72</w:t>
            </w:r>
          </w:p>
        </w:tc>
        <w:tc>
          <w:tcPr>
            <w:tcW w:w="391"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4</w:t>
            </w:r>
          </w:p>
        </w:tc>
        <w:tc>
          <w:tcPr>
            <w:tcW w:w="407"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32</w:t>
            </w:r>
          </w:p>
        </w:tc>
        <w:tc>
          <w:tcPr>
            <w:tcW w:w="386"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4</w:t>
            </w:r>
          </w:p>
        </w:tc>
        <w:tc>
          <w:tcPr>
            <w:tcW w:w="430"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2</w:t>
            </w:r>
          </w:p>
        </w:tc>
        <w:tc>
          <w:tcPr>
            <w:tcW w:w="1169" w:type="pct"/>
            <w:vMerge/>
          </w:tcPr>
          <w:p w:rsidR="00F77DBF" w:rsidRPr="007960C9" w:rsidRDefault="00F77DBF" w:rsidP="00F04347">
            <w:pPr>
              <w:adjustRightInd w:val="0"/>
              <w:snapToGrid w:val="0"/>
              <w:jc w:val="center"/>
              <w:rPr>
                <w:rFonts w:eastAsia="仿宋_GB2312"/>
                <w:sz w:val="24"/>
                <w:szCs w:val="24"/>
              </w:rPr>
            </w:pPr>
          </w:p>
        </w:tc>
      </w:tr>
      <w:tr w:rsidR="00F77DBF" w:rsidRPr="007960C9">
        <w:trPr>
          <w:trHeight w:val="20"/>
          <w:jc w:val="center"/>
        </w:trPr>
        <w:tc>
          <w:tcPr>
            <w:tcW w:w="246" w:type="pct"/>
          </w:tcPr>
          <w:p w:rsidR="00F77DBF" w:rsidRPr="007960C9" w:rsidRDefault="00F77DBF" w:rsidP="00F04347">
            <w:pPr>
              <w:numPr>
                <w:ilvl w:val="0"/>
                <w:numId w:val="1"/>
              </w:numPr>
              <w:adjustRightInd w:val="0"/>
              <w:snapToGrid w:val="0"/>
              <w:jc w:val="center"/>
              <w:rPr>
                <w:rFonts w:eastAsia="仿宋_GB2312"/>
                <w:sz w:val="24"/>
                <w:szCs w:val="24"/>
              </w:rPr>
            </w:pPr>
          </w:p>
        </w:tc>
        <w:tc>
          <w:tcPr>
            <w:tcW w:w="1550"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cs="仿宋_GB2312" w:hint="eastAsia"/>
                <w:sz w:val="24"/>
                <w:szCs w:val="24"/>
              </w:rPr>
              <w:t>数据库应用技术（基于</w:t>
            </w:r>
            <w:r w:rsidRPr="007960C9">
              <w:rPr>
                <w:rFonts w:eastAsia="仿宋_GB2312"/>
                <w:sz w:val="24"/>
                <w:szCs w:val="24"/>
              </w:rPr>
              <w:t xml:space="preserve">Access </w:t>
            </w:r>
            <w:r w:rsidRPr="007960C9">
              <w:rPr>
                <w:rFonts w:eastAsia="仿宋_GB2312" w:cs="仿宋_GB2312" w:hint="eastAsia"/>
                <w:sz w:val="24"/>
                <w:szCs w:val="24"/>
              </w:rPr>
              <w:t>）</w:t>
            </w:r>
          </w:p>
        </w:tc>
        <w:tc>
          <w:tcPr>
            <w:tcW w:w="421" w:type="pct"/>
            <w:vAlign w:val="center"/>
          </w:tcPr>
          <w:p w:rsidR="00F77DBF" w:rsidRPr="007960C9" w:rsidRDefault="00F77DBF" w:rsidP="00F04347">
            <w:pPr>
              <w:adjustRightInd w:val="0"/>
              <w:snapToGrid w:val="0"/>
              <w:jc w:val="center"/>
              <w:rPr>
                <w:rFonts w:eastAsia="仿宋_GB2312"/>
                <w:sz w:val="24"/>
                <w:szCs w:val="24"/>
              </w:rPr>
            </w:pPr>
            <w:r>
              <w:rPr>
                <w:rFonts w:eastAsia="仿宋_GB2312"/>
                <w:sz w:val="24"/>
                <w:szCs w:val="24"/>
              </w:rPr>
              <w:t>72</w:t>
            </w:r>
          </w:p>
        </w:tc>
        <w:tc>
          <w:tcPr>
            <w:tcW w:w="391"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4</w:t>
            </w:r>
          </w:p>
        </w:tc>
        <w:tc>
          <w:tcPr>
            <w:tcW w:w="407"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32</w:t>
            </w:r>
          </w:p>
        </w:tc>
        <w:tc>
          <w:tcPr>
            <w:tcW w:w="386" w:type="pct"/>
            <w:vAlign w:val="center"/>
          </w:tcPr>
          <w:p w:rsidR="00F77DBF" w:rsidRPr="007960C9" w:rsidRDefault="007C07F6" w:rsidP="00F04347">
            <w:pPr>
              <w:adjustRightInd w:val="0"/>
              <w:snapToGrid w:val="0"/>
              <w:jc w:val="center"/>
              <w:rPr>
                <w:rFonts w:eastAsia="仿宋_GB2312"/>
                <w:sz w:val="24"/>
                <w:szCs w:val="24"/>
              </w:rPr>
            </w:pPr>
            <w:r>
              <w:rPr>
                <w:rFonts w:eastAsia="仿宋_GB2312" w:hint="eastAsia"/>
                <w:sz w:val="24"/>
                <w:szCs w:val="24"/>
              </w:rPr>
              <w:t>6</w:t>
            </w:r>
          </w:p>
        </w:tc>
        <w:tc>
          <w:tcPr>
            <w:tcW w:w="430"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2</w:t>
            </w:r>
          </w:p>
        </w:tc>
        <w:tc>
          <w:tcPr>
            <w:tcW w:w="1169" w:type="pct"/>
            <w:vMerge/>
          </w:tcPr>
          <w:p w:rsidR="00F77DBF" w:rsidRPr="007960C9" w:rsidRDefault="00F77DBF" w:rsidP="00F04347">
            <w:pPr>
              <w:adjustRightInd w:val="0"/>
              <w:snapToGrid w:val="0"/>
              <w:jc w:val="center"/>
              <w:rPr>
                <w:rFonts w:eastAsia="仿宋_GB2312"/>
                <w:sz w:val="24"/>
                <w:szCs w:val="24"/>
              </w:rPr>
            </w:pPr>
          </w:p>
        </w:tc>
      </w:tr>
      <w:tr w:rsidR="00F77DBF" w:rsidRPr="007960C9">
        <w:trPr>
          <w:trHeight w:val="20"/>
          <w:jc w:val="center"/>
        </w:trPr>
        <w:tc>
          <w:tcPr>
            <w:tcW w:w="246" w:type="pct"/>
          </w:tcPr>
          <w:p w:rsidR="00F77DBF" w:rsidRPr="007960C9" w:rsidRDefault="00F77DBF" w:rsidP="00F04347">
            <w:pPr>
              <w:numPr>
                <w:ilvl w:val="0"/>
                <w:numId w:val="1"/>
              </w:numPr>
              <w:adjustRightInd w:val="0"/>
              <w:snapToGrid w:val="0"/>
              <w:jc w:val="center"/>
              <w:rPr>
                <w:rFonts w:eastAsia="仿宋_GB2312"/>
                <w:sz w:val="24"/>
                <w:szCs w:val="24"/>
              </w:rPr>
            </w:pPr>
          </w:p>
        </w:tc>
        <w:tc>
          <w:tcPr>
            <w:tcW w:w="1550"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cs="仿宋_GB2312" w:hint="eastAsia"/>
                <w:sz w:val="24"/>
                <w:szCs w:val="24"/>
              </w:rPr>
              <w:t>多媒体技术与应用</w:t>
            </w:r>
          </w:p>
        </w:tc>
        <w:tc>
          <w:tcPr>
            <w:tcW w:w="421" w:type="pct"/>
            <w:vAlign w:val="center"/>
          </w:tcPr>
          <w:p w:rsidR="00F77DBF" w:rsidRPr="007960C9" w:rsidRDefault="00F77DBF" w:rsidP="00F04347">
            <w:pPr>
              <w:adjustRightInd w:val="0"/>
              <w:snapToGrid w:val="0"/>
              <w:jc w:val="center"/>
              <w:rPr>
                <w:rFonts w:eastAsia="仿宋_GB2312"/>
                <w:sz w:val="24"/>
                <w:szCs w:val="24"/>
              </w:rPr>
            </w:pPr>
            <w:r>
              <w:rPr>
                <w:rFonts w:eastAsia="仿宋_GB2312"/>
                <w:sz w:val="24"/>
                <w:szCs w:val="24"/>
              </w:rPr>
              <w:t>72</w:t>
            </w:r>
          </w:p>
        </w:tc>
        <w:tc>
          <w:tcPr>
            <w:tcW w:w="391"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4</w:t>
            </w:r>
          </w:p>
        </w:tc>
        <w:tc>
          <w:tcPr>
            <w:tcW w:w="407"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32</w:t>
            </w:r>
          </w:p>
        </w:tc>
        <w:tc>
          <w:tcPr>
            <w:tcW w:w="386"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4</w:t>
            </w:r>
          </w:p>
        </w:tc>
        <w:tc>
          <w:tcPr>
            <w:tcW w:w="430"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2</w:t>
            </w:r>
            <w:r w:rsidR="007C07F6">
              <w:rPr>
                <w:rFonts w:eastAsia="仿宋_GB2312" w:hint="eastAsia"/>
                <w:sz w:val="24"/>
                <w:szCs w:val="24"/>
              </w:rPr>
              <w:t>/3</w:t>
            </w:r>
          </w:p>
        </w:tc>
        <w:tc>
          <w:tcPr>
            <w:tcW w:w="1169" w:type="pct"/>
            <w:vMerge/>
          </w:tcPr>
          <w:p w:rsidR="00F77DBF" w:rsidRPr="007960C9" w:rsidRDefault="00F77DBF" w:rsidP="00F04347">
            <w:pPr>
              <w:adjustRightInd w:val="0"/>
              <w:snapToGrid w:val="0"/>
              <w:jc w:val="center"/>
              <w:rPr>
                <w:rFonts w:eastAsia="仿宋_GB2312"/>
                <w:sz w:val="24"/>
                <w:szCs w:val="24"/>
              </w:rPr>
            </w:pPr>
          </w:p>
        </w:tc>
      </w:tr>
      <w:tr w:rsidR="007C07F6" w:rsidRPr="007960C9">
        <w:trPr>
          <w:trHeight w:val="20"/>
          <w:jc w:val="center"/>
        </w:trPr>
        <w:tc>
          <w:tcPr>
            <w:tcW w:w="246" w:type="pct"/>
          </w:tcPr>
          <w:p w:rsidR="007C07F6" w:rsidRPr="007960C9" w:rsidRDefault="007C07F6" w:rsidP="00F04347">
            <w:pPr>
              <w:numPr>
                <w:ilvl w:val="0"/>
                <w:numId w:val="1"/>
              </w:numPr>
              <w:adjustRightInd w:val="0"/>
              <w:snapToGrid w:val="0"/>
              <w:jc w:val="center"/>
              <w:rPr>
                <w:rFonts w:eastAsia="仿宋_GB2312"/>
                <w:sz w:val="24"/>
                <w:szCs w:val="24"/>
              </w:rPr>
            </w:pPr>
          </w:p>
        </w:tc>
        <w:tc>
          <w:tcPr>
            <w:tcW w:w="1550" w:type="pct"/>
            <w:vAlign w:val="center"/>
          </w:tcPr>
          <w:p w:rsidR="007C07F6" w:rsidRPr="007960C9" w:rsidRDefault="007C07F6" w:rsidP="00B90F66">
            <w:pPr>
              <w:adjustRightInd w:val="0"/>
              <w:snapToGrid w:val="0"/>
              <w:jc w:val="center"/>
              <w:rPr>
                <w:rFonts w:eastAsia="仿宋_GB2312"/>
                <w:sz w:val="24"/>
                <w:szCs w:val="24"/>
              </w:rPr>
            </w:pPr>
            <w:r w:rsidRPr="007960C9">
              <w:rPr>
                <w:rFonts w:eastAsia="仿宋_GB2312"/>
                <w:sz w:val="24"/>
                <w:szCs w:val="24"/>
              </w:rPr>
              <w:t>Flash</w:t>
            </w:r>
            <w:r w:rsidRPr="007960C9">
              <w:rPr>
                <w:rFonts w:eastAsia="仿宋_GB2312" w:cs="仿宋_GB2312" w:hint="eastAsia"/>
                <w:sz w:val="24"/>
                <w:szCs w:val="24"/>
              </w:rPr>
              <w:t>动画制作</w:t>
            </w:r>
          </w:p>
        </w:tc>
        <w:tc>
          <w:tcPr>
            <w:tcW w:w="421" w:type="pct"/>
            <w:vAlign w:val="center"/>
          </w:tcPr>
          <w:p w:rsidR="007C07F6" w:rsidRPr="007960C9" w:rsidRDefault="007C07F6" w:rsidP="00B90F66">
            <w:pPr>
              <w:adjustRightInd w:val="0"/>
              <w:snapToGrid w:val="0"/>
              <w:jc w:val="center"/>
              <w:rPr>
                <w:rFonts w:eastAsia="仿宋_GB2312"/>
                <w:sz w:val="24"/>
                <w:szCs w:val="24"/>
              </w:rPr>
            </w:pPr>
            <w:r>
              <w:rPr>
                <w:rFonts w:eastAsia="仿宋_GB2312"/>
                <w:sz w:val="24"/>
                <w:szCs w:val="24"/>
              </w:rPr>
              <w:t>36</w:t>
            </w:r>
          </w:p>
        </w:tc>
        <w:tc>
          <w:tcPr>
            <w:tcW w:w="391" w:type="pct"/>
            <w:vAlign w:val="center"/>
          </w:tcPr>
          <w:p w:rsidR="007C07F6" w:rsidRPr="007960C9" w:rsidRDefault="007C07F6" w:rsidP="00B90F66">
            <w:pPr>
              <w:adjustRightInd w:val="0"/>
              <w:snapToGrid w:val="0"/>
              <w:jc w:val="center"/>
              <w:rPr>
                <w:rFonts w:eastAsia="仿宋_GB2312"/>
                <w:sz w:val="24"/>
                <w:szCs w:val="24"/>
              </w:rPr>
            </w:pPr>
            <w:r w:rsidRPr="007960C9">
              <w:rPr>
                <w:rFonts w:eastAsia="仿宋_GB2312"/>
                <w:sz w:val="24"/>
                <w:szCs w:val="24"/>
              </w:rPr>
              <w:t>2</w:t>
            </w:r>
          </w:p>
        </w:tc>
        <w:tc>
          <w:tcPr>
            <w:tcW w:w="407" w:type="pct"/>
            <w:vAlign w:val="center"/>
          </w:tcPr>
          <w:p w:rsidR="007C07F6" w:rsidRPr="007960C9" w:rsidRDefault="007C07F6" w:rsidP="00B90F66">
            <w:pPr>
              <w:adjustRightInd w:val="0"/>
              <w:snapToGrid w:val="0"/>
              <w:jc w:val="center"/>
              <w:rPr>
                <w:rFonts w:eastAsia="仿宋_GB2312"/>
                <w:sz w:val="24"/>
                <w:szCs w:val="24"/>
              </w:rPr>
            </w:pPr>
            <w:r>
              <w:rPr>
                <w:rFonts w:eastAsia="仿宋_GB2312"/>
                <w:sz w:val="24"/>
                <w:szCs w:val="24"/>
              </w:rPr>
              <w:t>18</w:t>
            </w:r>
          </w:p>
        </w:tc>
        <w:tc>
          <w:tcPr>
            <w:tcW w:w="386" w:type="pct"/>
            <w:vAlign w:val="center"/>
          </w:tcPr>
          <w:p w:rsidR="007C07F6" w:rsidRPr="007960C9" w:rsidRDefault="007C07F6" w:rsidP="00B90F66">
            <w:pPr>
              <w:adjustRightInd w:val="0"/>
              <w:snapToGrid w:val="0"/>
              <w:jc w:val="center"/>
              <w:rPr>
                <w:rFonts w:eastAsia="仿宋_GB2312"/>
                <w:sz w:val="24"/>
                <w:szCs w:val="24"/>
              </w:rPr>
            </w:pPr>
            <w:r w:rsidRPr="007960C9">
              <w:rPr>
                <w:rFonts w:eastAsia="仿宋_GB2312"/>
                <w:sz w:val="24"/>
                <w:szCs w:val="24"/>
              </w:rPr>
              <w:t>2</w:t>
            </w:r>
          </w:p>
        </w:tc>
        <w:tc>
          <w:tcPr>
            <w:tcW w:w="430" w:type="pct"/>
            <w:vAlign w:val="center"/>
          </w:tcPr>
          <w:p w:rsidR="007C07F6" w:rsidRPr="007960C9" w:rsidRDefault="007C07F6" w:rsidP="00B90F66">
            <w:pPr>
              <w:adjustRightInd w:val="0"/>
              <w:snapToGrid w:val="0"/>
              <w:jc w:val="center"/>
              <w:rPr>
                <w:rFonts w:eastAsia="仿宋_GB2312"/>
                <w:sz w:val="24"/>
                <w:szCs w:val="24"/>
              </w:rPr>
            </w:pPr>
            <w:r w:rsidRPr="007960C9">
              <w:rPr>
                <w:rFonts w:eastAsia="仿宋_GB2312"/>
                <w:sz w:val="24"/>
                <w:szCs w:val="24"/>
              </w:rPr>
              <w:t>3</w:t>
            </w:r>
          </w:p>
        </w:tc>
        <w:tc>
          <w:tcPr>
            <w:tcW w:w="1169" w:type="pct"/>
            <w:vMerge w:val="restar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cs="仿宋_GB2312" w:hint="eastAsia"/>
                <w:sz w:val="24"/>
                <w:szCs w:val="24"/>
              </w:rPr>
              <w:t>各专业自选</w:t>
            </w:r>
          </w:p>
        </w:tc>
      </w:tr>
      <w:tr w:rsidR="007C07F6" w:rsidRPr="007960C9">
        <w:trPr>
          <w:trHeight w:val="20"/>
          <w:jc w:val="center"/>
        </w:trPr>
        <w:tc>
          <w:tcPr>
            <w:tcW w:w="246" w:type="pct"/>
          </w:tcPr>
          <w:p w:rsidR="007C07F6" w:rsidRPr="007960C9" w:rsidRDefault="007C07F6" w:rsidP="00F04347">
            <w:pPr>
              <w:numPr>
                <w:ilvl w:val="0"/>
                <w:numId w:val="1"/>
              </w:numPr>
              <w:adjustRightInd w:val="0"/>
              <w:snapToGrid w:val="0"/>
              <w:jc w:val="center"/>
              <w:rPr>
                <w:rFonts w:eastAsia="仿宋_GB2312"/>
                <w:sz w:val="24"/>
                <w:szCs w:val="24"/>
              </w:rPr>
            </w:pPr>
          </w:p>
        </w:tc>
        <w:tc>
          <w:tcPr>
            <w:tcW w:w="1550"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cs="仿宋_GB2312" w:hint="eastAsia"/>
                <w:sz w:val="24"/>
                <w:szCs w:val="24"/>
              </w:rPr>
              <w:t>网络连接技术</w:t>
            </w:r>
          </w:p>
        </w:tc>
        <w:tc>
          <w:tcPr>
            <w:tcW w:w="421" w:type="pct"/>
            <w:vAlign w:val="center"/>
          </w:tcPr>
          <w:p w:rsidR="007C07F6" w:rsidRPr="007960C9" w:rsidRDefault="007C07F6" w:rsidP="00F04347">
            <w:pPr>
              <w:adjustRightInd w:val="0"/>
              <w:snapToGrid w:val="0"/>
              <w:jc w:val="center"/>
              <w:rPr>
                <w:rFonts w:eastAsia="仿宋_GB2312"/>
                <w:sz w:val="24"/>
                <w:szCs w:val="24"/>
              </w:rPr>
            </w:pPr>
            <w:r>
              <w:rPr>
                <w:rFonts w:eastAsia="仿宋_GB2312"/>
                <w:sz w:val="24"/>
                <w:szCs w:val="24"/>
              </w:rPr>
              <w:t>36</w:t>
            </w:r>
          </w:p>
        </w:tc>
        <w:tc>
          <w:tcPr>
            <w:tcW w:w="391"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2</w:t>
            </w:r>
          </w:p>
        </w:tc>
        <w:tc>
          <w:tcPr>
            <w:tcW w:w="407" w:type="pct"/>
            <w:vAlign w:val="center"/>
          </w:tcPr>
          <w:p w:rsidR="007C07F6" w:rsidRPr="007960C9" w:rsidRDefault="007C07F6" w:rsidP="00F04347">
            <w:pPr>
              <w:adjustRightInd w:val="0"/>
              <w:snapToGrid w:val="0"/>
              <w:jc w:val="center"/>
              <w:rPr>
                <w:rFonts w:eastAsia="仿宋_GB2312"/>
                <w:sz w:val="24"/>
                <w:szCs w:val="24"/>
              </w:rPr>
            </w:pPr>
            <w:r>
              <w:rPr>
                <w:rFonts w:eastAsia="仿宋_GB2312"/>
                <w:sz w:val="24"/>
                <w:szCs w:val="24"/>
              </w:rPr>
              <w:t>18</w:t>
            </w:r>
          </w:p>
        </w:tc>
        <w:tc>
          <w:tcPr>
            <w:tcW w:w="386"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2</w:t>
            </w:r>
          </w:p>
        </w:tc>
        <w:tc>
          <w:tcPr>
            <w:tcW w:w="430"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3</w:t>
            </w:r>
          </w:p>
        </w:tc>
        <w:tc>
          <w:tcPr>
            <w:tcW w:w="1169" w:type="pct"/>
            <w:vMerge/>
          </w:tcPr>
          <w:p w:rsidR="007C07F6" w:rsidRPr="007960C9" w:rsidRDefault="007C07F6" w:rsidP="00F04347">
            <w:pPr>
              <w:adjustRightInd w:val="0"/>
              <w:snapToGrid w:val="0"/>
              <w:jc w:val="center"/>
              <w:rPr>
                <w:rFonts w:eastAsia="仿宋_GB2312"/>
                <w:sz w:val="24"/>
                <w:szCs w:val="24"/>
              </w:rPr>
            </w:pPr>
          </w:p>
        </w:tc>
      </w:tr>
      <w:tr w:rsidR="007C07F6" w:rsidRPr="007960C9">
        <w:trPr>
          <w:trHeight w:val="20"/>
          <w:jc w:val="center"/>
        </w:trPr>
        <w:tc>
          <w:tcPr>
            <w:tcW w:w="246" w:type="pct"/>
          </w:tcPr>
          <w:p w:rsidR="007C07F6" w:rsidRPr="007960C9" w:rsidRDefault="007C07F6" w:rsidP="00F04347">
            <w:pPr>
              <w:numPr>
                <w:ilvl w:val="0"/>
                <w:numId w:val="1"/>
              </w:numPr>
              <w:adjustRightInd w:val="0"/>
              <w:snapToGrid w:val="0"/>
              <w:jc w:val="center"/>
              <w:rPr>
                <w:rFonts w:eastAsia="仿宋_GB2312"/>
                <w:sz w:val="24"/>
                <w:szCs w:val="24"/>
              </w:rPr>
            </w:pPr>
          </w:p>
        </w:tc>
        <w:tc>
          <w:tcPr>
            <w:tcW w:w="1550"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cs="仿宋_GB2312" w:hint="eastAsia"/>
                <w:sz w:val="24"/>
                <w:szCs w:val="24"/>
              </w:rPr>
              <w:t>计算机网络安全</w:t>
            </w:r>
          </w:p>
        </w:tc>
        <w:tc>
          <w:tcPr>
            <w:tcW w:w="421" w:type="pct"/>
            <w:vAlign w:val="center"/>
          </w:tcPr>
          <w:p w:rsidR="007C07F6" w:rsidRPr="007960C9" w:rsidRDefault="007C07F6" w:rsidP="00F04347">
            <w:pPr>
              <w:adjustRightInd w:val="0"/>
              <w:snapToGrid w:val="0"/>
              <w:jc w:val="center"/>
              <w:rPr>
                <w:rFonts w:eastAsia="仿宋_GB2312"/>
                <w:sz w:val="24"/>
                <w:szCs w:val="24"/>
              </w:rPr>
            </w:pPr>
            <w:r>
              <w:rPr>
                <w:rFonts w:eastAsia="仿宋_GB2312"/>
                <w:sz w:val="24"/>
                <w:szCs w:val="24"/>
              </w:rPr>
              <w:t>36</w:t>
            </w:r>
          </w:p>
        </w:tc>
        <w:tc>
          <w:tcPr>
            <w:tcW w:w="391"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2</w:t>
            </w:r>
          </w:p>
        </w:tc>
        <w:tc>
          <w:tcPr>
            <w:tcW w:w="407" w:type="pct"/>
            <w:vAlign w:val="center"/>
          </w:tcPr>
          <w:p w:rsidR="007C07F6" w:rsidRPr="007960C9" w:rsidRDefault="007C07F6" w:rsidP="00F04347">
            <w:pPr>
              <w:adjustRightInd w:val="0"/>
              <w:snapToGrid w:val="0"/>
              <w:jc w:val="center"/>
              <w:rPr>
                <w:rFonts w:eastAsia="仿宋_GB2312"/>
                <w:sz w:val="24"/>
                <w:szCs w:val="24"/>
              </w:rPr>
            </w:pPr>
            <w:r>
              <w:rPr>
                <w:rFonts w:eastAsia="仿宋_GB2312"/>
                <w:sz w:val="24"/>
                <w:szCs w:val="24"/>
              </w:rPr>
              <w:t>18</w:t>
            </w:r>
          </w:p>
        </w:tc>
        <w:tc>
          <w:tcPr>
            <w:tcW w:w="386"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2</w:t>
            </w:r>
          </w:p>
        </w:tc>
        <w:tc>
          <w:tcPr>
            <w:tcW w:w="430"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4</w:t>
            </w:r>
          </w:p>
        </w:tc>
        <w:tc>
          <w:tcPr>
            <w:tcW w:w="1169" w:type="pct"/>
            <w:vMerge/>
          </w:tcPr>
          <w:p w:rsidR="007C07F6" w:rsidRPr="007960C9" w:rsidRDefault="007C07F6" w:rsidP="00F04347">
            <w:pPr>
              <w:adjustRightInd w:val="0"/>
              <w:snapToGrid w:val="0"/>
              <w:jc w:val="center"/>
              <w:rPr>
                <w:rFonts w:eastAsia="仿宋_GB2312"/>
                <w:sz w:val="24"/>
                <w:szCs w:val="24"/>
              </w:rPr>
            </w:pPr>
          </w:p>
        </w:tc>
      </w:tr>
      <w:tr w:rsidR="007C07F6" w:rsidRPr="007960C9">
        <w:trPr>
          <w:trHeight w:val="20"/>
          <w:jc w:val="center"/>
        </w:trPr>
        <w:tc>
          <w:tcPr>
            <w:tcW w:w="246" w:type="pct"/>
          </w:tcPr>
          <w:p w:rsidR="007C07F6" w:rsidRPr="007960C9" w:rsidRDefault="007C07F6" w:rsidP="00F04347">
            <w:pPr>
              <w:numPr>
                <w:ilvl w:val="0"/>
                <w:numId w:val="1"/>
              </w:numPr>
              <w:adjustRightInd w:val="0"/>
              <w:snapToGrid w:val="0"/>
              <w:jc w:val="center"/>
              <w:rPr>
                <w:rFonts w:eastAsia="仿宋_GB2312"/>
                <w:sz w:val="24"/>
                <w:szCs w:val="24"/>
              </w:rPr>
            </w:pPr>
          </w:p>
        </w:tc>
        <w:tc>
          <w:tcPr>
            <w:tcW w:w="1550"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cs="仿宋_GB2312" w:hint="eastAsia"/>
                <w:sz w:val="24"/>
                <w:szCs w:val="24"/>
              </w:rPr>
              <w:t>多媒体课件设计与制作</w:t>
            </w:r>
          </w:p>
        </w:tc>
        <w:tc>
          <w:tcPr>
            <w:tcW w:w="421" w:type="pct"/>
            <w:vAlign w:val="center"/>
          </w:tcPr>
          <w:p w:rsidR="007C07F6" w:rsidRPr="007960C9" w:rsidRDefault="007C07F6" w:rsidP="00F04347">
            <w:pPr>
              <w:adjustRightInd w:val="0"/>
              <w:snapToGrid w:val="0"/>
              <w:jc w:val="center"/>
              <w:rPr>
                <w:rFonts w:eastAsia="仿宋_GB2312"/>
                <w:sz w:val="24"/>
                <w:szCs w:val="24"/>
              </w:rPr>
            </w:pPr>
            <w:r>
              <w:rPr>
                <w:rFonts w:eastAsia="仿宋_GB2312"/>
                <w:sz w:val="24"/>
                <w:szCs w:val="24"/>
              </w:rPr>
              <w:t>36</w:t>
            </w:r>
          </w:p>
        </w:tc>
        <w:tc>
          <w:tcPr>
            <w:tcW w:w="391"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2</w:t>
            </w:r>
          </w:p>
        </w:tc>
        <w:tc>
          <w:tcPr>
            <w:tcW w:w="407" w:type="pct"/>
            <w:vAlign w:val="center"/>
          </w:tcPr>
          <w:p w:rsidR="007C07F6" w:rsidRPr="007960C9" w:rsidRDefault="007C07F6" w:rsidP="00F04347">
            <w:pPr>
              <w:adjustRightInd w:val="0"/>
              <w:snapToGrid w:val="0"/>
              <w:jc w:val="center"/>
              <w:rPr>
                <w:rFonts w:eastAsia="仿宋_GB2312"/>
                <w:sz w:val="24"/>
                <w:szCs w:val="24"/>
              </w:rPr>
            </w:pPr>
            <w:r>
              <w:rPr>
                <w:rFonts w:eastAsia="仿宋_GB2312"/>
                <w:sz w:val="24"/>
                <w:szCs w:val="24"/>
              </w:rPr>
              <w:t>18</w:t>
            </w:r>
          </w:p>
        </w:tc>
        <w:tc>
          <w:tcPr>
            <w:tcW w:w="386"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2</w:t>
            </w:r>
          </w:p>
        </w:tc>
        <w:tc>
          <w:tcPr>
            <w:tcW w:w="430" w:type="pct"/>
            <w:vAlign w:val="center"/>
          </w:tcPr>
          <w:p w:rsidR="007C07F6" w:rsidRPr="007960C9" w:rsidRDefault="007C07F6" w:rsidP="00F04347">
            <w:pPr>
              <w:adjustRightInd w:val="0"/>
              <w:snapToGrid w:val="0"/>
              <w:jc w:val="center"/>
              <w:rPr>
                <w:rFonts w:eastAsia="仿宋_GB2312"/>
                <w:sz w:val="24"/>
                <w:szCs w:val="24"/>
              </w:rPr>
            </w:pPr>
            <w:r>
              <w:rPr>
                <w:rFonts w:eastAsia="仿宋_GB2312" w:hint="eastAsia"/>
                <w:sz w:val="24"/>
                <w:szCs w:val="24"/>
              </w:rPr>
              <w:t>3</w:t>
            </w:r>
          </w:p>
        </w:tc>
        <w:tc>
          <w:tcPr>
            <w:tcW w:w="1169" w:type="pct"/>
            <w:vMerge/>
          </w:tcPr>
          <w:p w:rsidR="007C07F6" w:rsidRPr="007960C9" w:rsidRDefault="007C07F6" w:rsidP="00F04347">
            <w:pPr>
              <w:adjustRightInd w:val="0"/>
              <w:snapToGrid w:val="0"/>
              <w:jc w:val="center"/>
              <w:rPr>
                <w:rFonts w:eastAsia="仿宋_GB2312"/>
                <w:sz w:val="24"/>
                <w:szCs w:val="24"/>
              </w:rPr>
            </w:pPr>
          </w:p>
        </w:tc>
      </w:tr>
      <w:tr w:rsidR="007C07F6" w:rsidRPr="007960C9">
        <w:trPr>
          <w:trHeight w:val="20"/>
          <w:jc w:val="center"/>
        </w:trPr>
        <w:tc>
          <w:tcPr>
            <w:tcW w:w="246" w:type="pct"/>
          </w:tcPr>
          <w:p w:rsidR="007C07F6" w:rsidRPr="007960C9" w:rsidRDefault="007C07F6" w:rsidP="00F04347">
            <w:pPr>
              <w:numPr>
                <w:ilvl w:val="0"/>
                <w:numId w:val="1"/>
              </w:numPr>
              <w:adjustRightInd w:val="0"/>
              <w:snapToGrid w:val="0"/>
              <w:jc w:val="center"/>
              <w:rPr>
                <w:rFonts w:eastAsia="仿宋_GB2312"/>
                <w:sz w:val="24"/>
                <w:szCs w:val="24"/>
              </w:rPr>
            </w:pPr>
          </w:p>
        </w:tc>
        <w:tc>
          <w:tcPr>
            <w:tcW w:w="1550"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cs="仿宋_GB2312" w:hint="eastAsia"/>
                <w:sz w:val="24"/>
                <w:szCs w:val="24"/>
              </w:rPr>
              <w:t>特效合成</w:t>
            </w:r>
          </w:p>
        </w:tc>
        <w:tc>
          <w:tcPr>
            <w:tcW w:w="421" w:type="pct"/>
            <w:vAlign w:val="center"/>
          </w:tcPr>
          <w:p w:rsidR="007C07F6" w:rsidRPr="007960C9" w:rsidRDefault="007C07F6" w:rsidP="00F04347">
            <w:pPr>
              <w:adjustRightInd w:val="0"/>
              <w:snapToGrid w:val="0"/>
              <w:jc w:val="center"/>
              <w:rPr>
                <w:rFonts w:eastAsia="仿宋_GB2312"/>
                <w:sz w:val="24"/>
                <w:szCs w:val="24"/>
              </w:rPr>
            </w:pPr>
            <w:r>
              <w:rPr>
                <w:rFonts w:eastAsia="仿宋_GB2312"/>
                <w:sz w:val="24"/>
                <w:szCs w:val="24"/>
              </w:rPr>
              <w:t>36</w:t>
            </w:r>
          </w:p>
        </w:tc>
        <w:tc>
          <w:tcPr>
            <w:tcW w:w="391"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2</w:t>
            </w:r>
          </w:p>
        </w:tc>
        <w:tc>
          <w:tcPr>
            <w:tcW w:w="407" w:type="pct"/>
            <w:vAlign w:val="center"/>
          </w:tcPr>
          <w:p w:rsidR="007C07F6" w:rsidRPr="007960C9" w:rsidRDefault="007C07F6" w:rsidP="00F04347">
            <w:pPr>
              <w:adjustRightInd w:val="0"/>
              <w:snapToGrid w:val="0"/>
              <w:jc w:val="center"/>
              <w:rPr>
                <w:rFonts w:eastAsia="仿宋_GB2312"/>
                <w:sz w:val="24"/>
                <w:szCs w:val="24"/>
              </w:rPr>
            </w:pPr>
            <w:r>
              <w:rPr>
                <w:rFonts w:eastAsia="仿宋_GB2312"/>
                <w:sz w:val="24"/>
                <w:szCs w:val="24"/>
              </w:rPr>
              <w:t>18</w:t>
            </w:r>
          </w:p>
        </w:tc>
        <w:tc>
          <w:tcPr>
            <w:tcW w:w="386"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2</w:t>
            </w:r>
          </w:p>
        </w:tc>
        <w:tc>
          <w:tcPr>
            <w:tcW w:w="430"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4</w:t>
            </w:r>
          </w:p>
        </w:tc>
        <w:tc>
          <w:tcPr>
            <w:tcW w:w="1169" w:type="pct"/>
            <w:vMerge/>
          </w:tcPr>
          <w:p w:rsidR="007C07F6" w:rsidRPr="007960C9" w:rsidRDefault="007C07F6" w:rsidP="00F04347">
            <w:pPr>
              <w:adjustRightInd w:val="0"/>
              <w:snapToGrid w:val="0"/>
              <w:jc w:val="center"/>
              <w:rPr>
                <w:rFonts w:eastAsia="仿宋_GB2312"/>
                <w:sz w:val="24"/>
                <w:szCs w:val="24"/>
              </w:rPr>
            </w:pPr>
          </w:p>
        </w:tc>
      </w:tr>
      <w:tr w:rsidR="007C07F6" w:rsidRPr="007960C9">
        <w:trPr>
          <w:trHeight w:val="20"/>
          <w:jc w:val="center"/>
        </w:trPr>
        <w:tc>
          <w:tcPr>
            <w:tcW w:w="246" w:type="pct"/>
          </w:tcPr>
          <w:p w:rsidR="007C07F6" w:rsidRPr="007960C9" w:rsidRDefault="007C07F6" w:rsidP="00F04347">
            <w:pPr>
              <w:numPr>
                <w:ilvl w:val="0"/>
                <w:numId w:val="1"/>
              </w:numPr>
              <w:adjustRightInd w:val="0"/>
              <w:snapToGrid w:val="0"/>
              <w:jc w:val="center"/>
              <w:rPr>
                <w:rFonts w:eastAsia="仿宋_GB2312"/>
                <w:sz w:val="24"/>
                <w:szCs w:val="24"/>
              </w:rPr>
            </w:pPr>
          </w:p>
        </w:tc>
        <w:tc>
          <w:tcPr>
            <w:tcW w:w="1550"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cs="仿宋_GB2312" w:hint="eastAsia"/>
                <w:sz w:val="24"/>
                <w:szCs w:val="24"/>
              </w:rPr>
              <w:t>图像处理</w:t>
            </w:r>
          </w:p>
        </w:tc>
        <w:tc>
          <w:tcPr>
            <w:tcW w:w="421" w:type="pct"/>
            <w:vAlign w:val="center"/>
          </w:tcPr>
          <w:p w:rsidR="007C07F6" w:rsidRPr="007960C9" w:rsidRDefault="007C07F6" w:rsidP="00F04347">
            <w:pPr>
              <w:adjustRightInd w:val="0"/>
              <w:snapToGrid w:val="0"/>
              <w:jc w:val="center"/>
              <w:rPr>
                <w:rFonts w:eastAsia="仿宋_GB2312"/>
                <w:sz w:val="24"/>
                <w:szCs w:val="24"/>
              </w:rPr>
            </w:pPr>
            <w:r>
              <w:rPr>
                <w:rFonts w:eastAsia="仿宋_GB2312"/>
                <w:sz w:val="24"/>
                <w:szCs w:val="24"/>
              </w:rPr>
              <w:t>36</w:t>
            </w:r>
          </w:p>
        </w:tc>
        <w:tc>
          <w:tcPr>
            <w:tcW w:w="391"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2</w:t>
            </w:r>
          </w:p>
        </w:tc>
        <w:tc>
          <w:tcPr>
            <w:tcW w:w="407" w:type="pct"/>
            <w:vAlign w:val="center"/>
          </w:tcPr>
          <w:p w:rsidR="007C07F6" w:rsidRPr="007960C9" w:rsidRDefault="007C07F6" w:rsidP="00F04347">
            <w:pPr>
              <w:adjustRightInd w:val="0"/>
              <w:snapToGrid w:val="0"/>
              <w:jc w:val="center"/>
              <w:rPr>
                <w:rFonts w:eastAsia="仿宋_GB2312"/>
                <w:sz w:val="24"/>
                <w:szCs w:val="24"/>
              </w:rPr>
            </w:pPr>
            <w:r>
              <w:rPr>
                <w:rFonts w:eastAsia="仿宋_GB2312"/>
                <w:sz w:val="24"/>
                <w:szCs w:val="24"/>
              </w:rPr>
              <w:t>18</w:t>
            </w:r>
          </w:p>
        </w:tc>
        <w:tc>
          <w:tcPr>
            <w:tcW w:w="386"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2</w:t>
            </w:r>
          </w:p>
        </w:tc>
        <w:tc>
          <w:tcPr>
            <w:tcW w:w="430" w:type="pct"/>
            <w:vAlign w:val="center"/>
          </w:tcPr>
          <w:p w:rsidR="007C07F6" w:rsidRPr="007960C9" w:rsidRDefault="007C07F6" w:rsidP="00F04347">
            <w:pPr>
              <w:adjustRightInd w:val="0"/>
              <w:snapToGrid w:val="0"/>
              <w:jc w:val="center"/>
              <w:rPr>
                <w:rFonts w:eastAsia="仿宋_GB2312"/>
                <w:sz w:val="24"/>
                <w:szCs w:val="24"/>
              </w:rPr>
            </w:pPr>
            <w:r>
              <w:rPr>
                <w:rFonts w:eastAsia="仿宋_GB2312" w:hint="eastAsia"/>
                <w:sz w:val="24"/>
                <w:szCs w:val="24"/>
              </w:rPr>
              <w:t>3</w:t>
            </w:r>
          </w:p>
        </w:tc>
        <w:tc>
          <w:tcPr>
            <w:tcW w:w="1169" w:type="pct"/>
            <w:vMerge/>
          </w:tcPr>
          <w:p w:rsidR="007C07F6" w:rsidRPr="007960C9" w:rsidRDefault="007C07F6" w:rsidP="00F04347">
            <w:pPr>
              <w:adjustRightInd w:val="0"/>
              <w:snapToGrid w:val="0"/>
              <w:jc w:val="center"/>
              <w:rPr>
                <w:rFonts w:eastAsia="仿宋_GB2312"/>
                <w:sz w:val="24"/>
                <w:szCs w:val="24"/>
              </w:rPr>
            </w:pPr>
          </w:p>
        </w:tc>
      </w:tr>
      <w:tr w:rsidR="007C07F6" w:rsidRPr="007960C9">
        <w:trPr>
          <w:trHeight w:val="20"/>
          <w:jc w:val="center"/>
        </w:trPr>
        <w:tc>
          <w:tcPr>
            <w:tcW w:w="246" w:type="pct"/>
          </w:tcPr>
          <w:p w:rsidR="007C07F6" w:rsidRPr="007960C9" w:rsidRDefault="007C07F6" w:rsidP="00F04347">
            <w:pPr>
              <w:numPr>
                <w:ilvl w:val="0"/>
                <w:numId w:val="1"/>
              </w:numPr>
              <w:adjustRightInd w:val="0"/>
              <w:snapToGrid w:val="0"/>
              <w:jc w:val="center"/>
              <w:rPr>
                <w:rFonts w:eastAsia="仿宋_GB2312"/>
                <w:sz w:val="24"/>
                <w:szCs w:val="24"/>
              </w:rPr>
            </w:pPr>
          </w:p>
        </w:tc>
        <w:tc>
          <w:tcPr>
            <w:tcW w:w="1550"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 xml:space="preserve">Linux </w:t>
            </w:r>
            <w:r w:rsidRPr="007960C9">
              <w:rPr>
                <w:rFonts w:eastAsia="仿宋_GB2312" w:cs="仿宋_GB2312" w:hint="eastAsia"/>
                <w:sz w:val="24"/>
                <w:szCs w:val="24"/>
              </w:rPr>
              <w:t>操作系统及其应用</w:t>
            </w:r>
          </w:p>
        </w:tc>
        <w:tc>
          <w:tcPr>
            <w:tcW w:w="421" w:type="pct"/>
            <w:vAlign w:val="center"/>
          </w:tcPr>
          <w:p w:rsidR="007C07F6" w:rsidRPr="007960C9" w:rsidRDefault="007C07F6" w:rsidP="00F04347">
            <w:pPr>
              <w:adjustRightInd w:val="0"/>
              <w:snapToGrid w:val="0"/>
              <w:jc w:val="center"/>
              <w:rPr>
                <w:rFonts w:eastAsia="仿宋_GB2312"/>
                <w:sz w:val="24"/>
                <w:szCs w:val="24"/>
              </w:rPr>
            </w:pPr>
            <w:r>
              <w:rPr>
                <w:rFonts w:eastAsia="仿宋_GB2312"/>
                <w:sz w:val="24"/>
                <w:szCs w:val="24"/>
              </w:rPr>
              <w:t>54</w:t>
            </w:r>
          </w:p>
        </w:tc>
        <w:tc>
          <w:tcPr>
            <w:tcW w:w="391"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3</w:t>
            </w:r>
          </w:p>
        </w:tc>
        <w:tc>
          <w:tcPr>
            <w:tcW w:w="407"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20</w:t>
            </w:r>
          </w:p>
        </w:tc>
        <w:tc>
          <w:tcPr>
            <w:tcW w:w="386"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3</w:t>
            </w:r>
          </w:p>
        </w:tc>
        <w:tc>
          <w:tcPr>
            <w:tcW w:w="430"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4</w:t>
            </w:r>
          </w:p>
        </w:tc>
        <w:tc>
          <w:tcPr>
            <w:tcW w:w="1169" w:type="pct"/>
            <w:vMerge/>
          </w:tcPr>
          <w:p w:rsidR="007C07F6" w:rsidRPr="007960C9" w:rsidRDefault="007C07F6" w:rsidP="00F04347">
            <w:pPr>
              <w:adjustRightInd w:val="0"/>
              <w:snapToGrid w:val="0"/>
              <w:jc w:val="center"/>
              <w:rPr>
                <w:rFonts w:eastAsia="仿宋_GB2312"/>
                <w:sz w:val="24"/>
                <w:szCs w:val="24"/>
              </w:rPr>
            </w:pPr>
          </w:p>
        </w:tc>
      </w:tr>
      <w:tr w:rsidR="007C07F6" w:rsidRPr="007960C9">
        <w:trPr>
          <w:trHeight w:val="20"/>
          <w:jc w:val="center"/>
        </w:trPr>
        <w:tc>
          <w:tcPr>
            <w:tcW w:w="246" w:type="pct"/>
          </w:tcPr>
          <w:p w:rsidR="007C07F6" w:rsidRPr="007960C9" w:rsidRDefault="007C07F6" w:rsidP="00F04347">
            <w:pPr>
              <w:numPr>
                <w:ilvl w:val="0"/>
                <w:numId w:val="1"/>
              </w:numPr>
              <w:adjustRightInd w:val="0"/>
              <w:snapToGrid w:val="0"/>
              <w:jc w:val="center"/>
              <w:rPr>
                <w:rFonts w:eastAsia="仿宋_GB2312"/>
                <w:sz w:val="24"/>
                <w:szCs w:val="24"/>
              </w:rPr>
            </w:pPr>
          </w:p>
        </w:tc>
        <w:tc>
          <w:tcPr>
            <w:tcW w:w="1550"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cs="仿宋_GB2312" w:hint="eastAsia"/>
                <w:sz w:val="24"/>
                <w:szCs w:val="24"/>
              </w:rPr>
              <w:t>电子商务应用</w:t>
            </w:r>
          </w:p>
        </w:tc>
        <w:tc>
          <w:tcPr>
            <w:tcW w:w="421" w:type="pct"/>
            <w:vAlign w:val="center"/>
          </w:tcPr>
          <w:p w:rsidR="007C07F6" w:rsidRPr="007960C9" w:rsidRDefault="007C07F6" w:rsidP="00F04347">
            <w:pPr>
              <w:adjustRightInd w:val="0"/>
              <w:snapToGrid w:val="0"/>
              <w:jc w:val="center"/>
              <w:rPr>
                <w:rFonts w:eastAsia="仿宋_GB2312"/>
                <w:sz w:val="24"/>
                <w:szCs w:val="24"/>
              </w:rPr>
            </w:pPr>
            <w:r>
              <w:rPr>
                <w:rFonts w:eastAsia="仿宋_GB2312"/>
                <w:sz w:val="24"/>
                <w:szCs w:val="24"/>
              </w:rPr>
              <w:t>54</w:t>
            </w:r>
          </w:p>
        </w:tc>
        <w:tc>
          <w:tcPr>
            <w:tcW w:w="391"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3</w:t>
            </w:r>
          </w:p>
        </w:tc>
        <w:tc>
          <w:tcPr>
            <w:tcW w:w="407"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20</w:t>
            </w:r>
          </w:p>
        </w:tc>
        <w:tc>
          <w:tcPr>
            <w:tcW w:w="386"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3</w:t>
            </w:r>
          </w:p>
        </w:tc>
        <w:tc>
          <w:tcPr>
            <w:tcW w:w="430" w:type="pct"/>
            <w:vAlign w:val="center"/>
          </w:tcPr>
          <w:p w:rsidR="007C07F6" w:rsidRPr="007960C9" w:rsidRDefault="007C07F6" w:rsidP="00F04347">
            <w:pPr>
              <w:adjustRightInd w:val="0"/>
              <w:snapToGrid w:val="0"/>
              <w:jc w:val="center"/>
              <w:rPr>
                <w:rFonts w:eastAsia="仿宋_GB2312"/>
                <w:sz w:val="24"/>
                <w:szCs w:val="24"/>
              </w:rPr>
            </w:pPr>
            <w:r>
              <w:rPr>
                <w:rFonts w:eastAsia="仿宋_GB2312" w:hint="eastAsia"/>
                <w:sz w:val="24"/>
                <w:szCs w:val="24"/>
              </w:rPr>
              <w:t>3</w:t>
            </w:r>
          </w:p>
        </w:tc>
        <w:tc>
          <w:tcPr>
            <w:tcW w:w="1169" w:type="pct"/>
            <w:vMerge/>
          </w:tcPr>
          <w:p w:rsidR="007C07F6" w:rsidRPr="007960C9" w:rsidRDefault="007C07F6" w:rsidP="00F04347">
            <w:pPr>
              <w:adjustRightInd w:val="0"/>
              <w:snapToGrid w:val="0"/>
              <w:jc w:val="center"/>
              <w:rPr>
                <w:rFonts w:eastAsia="仿宋_GB2312"/>
                <w:sz w:val="24"/>
                <w:szCs w:val="24"/>
              </w:rPr>
            </w:pPr>
          </w:p>
        </w:tc>
      </w:tr>
      <w:tr w:rsidR="007C07F6" w:rsidRPr="007960C9">
        <w:trPr>
          <w:trHeight w:val="20"/>
          <w:jc w:val="center"/>
        </w:trPr>
        <w:tc>
          <w:tcPr>
            <w:tcW w:w="246" w:type="pct"/>
          </w:tcPr>
          <w:p w:rsidR="007C07F6" w:rsidRPr="007960C9" w:rsidRDefault="007C07F6" w:rsidP="00F04347">
            <w:pPr>
              <w:numPr>
                <w:ilvl w:val="0"/>
                <w:numId w:val="1"/>
              </w:numPr>
              <w:adjustRightInd w:val="0"/>
              <w:snapToGrid w:val="0"/>
              <w:jc w:val="center"/>
              <w:rPr>
                <w:rFonts w:eastAsia="仿宋_GB2312"/>
                <w:sz w:val="24"/>
                <w:szCs w:val="24"/>
              </w:rPr>
            </w:pPr>
          </w:p>
        </w:tc>
        <w:tc>
          <w:tcPr>
            <w:tcW w:w="1550"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cs="仿宋_GB2312" w:hint="eastAsia"/>
                <w:sz w:val="24"/>
                <w:szCs w:val="24"/>
              </w:rPr>
              <w:t>微机组装与维护</w:t>
            </w:r>
          </w:p>
        </w:tc>
        <w:tc>
          <w:tcPr>
            <w:tcW w:w="421" w:type="pct"/>
            <w:vAlign w:val="center"/>
          </w:tcPr>
          <w:p w:rsidR="007C07F6" w:rsidRPr="007960C9" w:rsidRDefault="007C07F6" w:rsidP="00F04347">
            <w:pPr>
              <w:adjustRightInd w:val="0"/>
              <w:snapToGrid w:val="0"/>
              <w:jc w:val="center"/>
              <w:rPr>
                <w:rFonts w:eastAsia="仿宋_GB2312"/>
                <w:sz w:val="24"/>
                <w:szCs w:val="24"/>
              </w:rPr>
            </w:pPr>
            <w:r>
              <w:rPr>
                <w:rFonts w:eastAsia="仿宋_GB2312"/>
                <w:sz w:val="24"/>
                <w:szCs w:val="24"/>
              </w:rPr>
              <w:t>18</w:t>
            </w:r>
          </w:p>
        </w:tc>
        <w:tc>
          <w:tcPr>
            <w:tcW w:w="391"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1</w:t>
            </w:r>
          </w:p>
        </w:tc>
        <w:tc>
          <w:tcPr>
            <w:tcW w:w="407" w:type="pct"/>
            <w:vAlign w:val="center"/>
          </w:tcPr>
          <w:p w:rsidR="007C07F6" w:rsidRPr="007960C9" w:rsidRDefault="007C07F6" w:rsidP="00F04347">
            <w:pPr>
              <w:adjustRightInd w:val="0"/>
              <w:snapToGrid w:val="0"/>
              <w:jc w:val="center"/>
              <w:rPr>
                <w:rFonts w:eastAsia="仿宋_GB2312"/>
                <w:sz w:val="24"/>
                <w:szCs w:val="24"/>
              </w:rPr>
            </w:pPr>
            <w:r>
              <w:rPr>
                <w:rFonts w:eastAsia="仿宋_GB2312"/>
                <w:sz w:val="24"/>
                <w:szCs w:val="24"/>
              </w:rPr>
              <w:t>16</w:t>
            </w:r>
          </w:p>
        </w:tc>
        <w:tc>
          <w:tcPr>
            <w:tcW w:w="386" w:type="pct"/>
            <w:vAlign w:val="center"/>
          </w:tcPr>
          <w:p w:rsidR="007C07F6" w:rsidRPr="007960C9" w:rsidRDefault="007C07F6" w:rsidP="00F04347">
            <w:pPr>
              <w:adjustRightInd w:val="0"/>
              <w:snapToGrid w:val="0"/>
              <w:jc w:val="center"/>
              <w:rPr>
                <w:rFonts w:eastAsia="仿宋_GB2312"/>
                <w:sz w:val="24"/>
                <w:szCs w:val="24"/>
              </w:rPr>
            </w:pPr>
            <w:r>
              <w:rPr>
                <w:rFonts w:eastAsia="仿宋_GB2312"/>
                <w:sz w:val="24"/>
                <w:szCs w:val="24"/>
              </w:rPr>
              <w:t>2</w:t>
            </w:r>
          </w:p>
        </w:tc>
        <w:tc>
          <w:tcPr>
            <w:tcW w:w="430"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3</w:t>
            </w:r>
          </w:p>
        </w:tc>
        <w:tc>
          <w:tcPr>
            <w:tcW w:w="1169" w:type="pct"/>
            <w:vMerge/>
          </w:tcPr>
          <w:p w:rsidR="007C07F6" w:rsidRPr="007960C9" w:rsidRDefault="007C07F6" w:rsidP="00F04347">
            <w:pPr>
              <w:adjustRightInd w:val="0"/>
              <w:snapToGrid w:val="0"/>
              <w:jc w:val="center"/>
              <w:rPr>
                <w:rFonts w:eastAsia="仿宋_GB2312"/>
                <w:sz w:val="24"/>
                <w:szCs w:val="24"/>
              </w:rPr>
            </w:pPr>
          </w:p>
        </w:tc>
      </w:tr>
      <w:tr w:rsidR="007C07F6" w:rsidRPr="007960C9">
        <w:trPr>
          <w:trHeight w:val="20"/>
          <w:jc w:val="center"/>
        </w:trPr>
        <w:tc>
          <w:tcPr>
            <w:tcW w:w="246" w:type="pct"/>
          </w:tcPr>
          <w:p w:rsidR="007C07F6" w:rsidRPr="007960C9" w:rsidRDefault="007C07F6" w:rsidP="00F04347">
            <w:pPr>
              <w:numPr>
                <w:ilvl w:val="0"/>
                <w:numId w:val="1"/>
              </w:numPr>
              <w:adjustRightInd w:val="0"/>
              <w:snapToGrid w:val="0"/>
              <w:jc w:val="center"/>
              <w:rPr>
                <w:rFonts w:eastAsia="仿宋_GB2312"/>
                <w:sz w:val="24"/>
                <w:szCs w:val="24"/>
              </w:rPr>
            </w:pPr>
          </w:p>
        </w:tc>
        <w:tc>
          <w:tcPr>
            <w:tcW w:w="1550"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 xml:space="preserve">Delphi </w:t>
            </w:r>
            <w:r w:rsidRPr="007960C9">
              <w:rPr>
                <w:rFonts w:eastAsia="仿宋_GB2312" w:cs="仿宋_GB2312" w:hint="eastAsia"/>
                <w:sz w:val="24"/>
                <w:szCs w:val="24"/>
              </w:rPr>
              <w:t>应用教程</w:t>
            </w:r>
          </w:p>
        </w:tc>
        <w:tc>
          <w:tcPr>
            <w:tcW w:w="421" w:type="pct"/>
            <w:vAlign w:val="center"/>
          </w:tcPr>
          <w:p w:rsidR="007C07F6" w:rsidRPr="007960C9" w:rsidRDefault="007C07F6" w:rsidP="00F04347">
            <w:pPr>
              <w:adjustRightInd w:val="0"/>
              <w:snapToGrid w:val="0"/>
              <w:jc w:val="center"/>
              <w:rPr>
                <w:rFonts w:eastAsia="仿宋_GB2312"/>
                <w:sz w:val="24"/>
                <w:szCs w:val="24"/>
              </w:rPr>
            </w:pPr>
            <w:r>
              <w:rPr>
                <w:rFonts w:eastAsia="仿宋_GB2312"/>
                <w:sz w:val="24"/>
                <w:szCs w:val="24"/>
              </w:rPr>
              <w:t>54</w:t>
            </w:r>
          </w:p>
        </w:tc>
        <w:tc>
          <w:tcPr>
            <w:tcW w:w="391"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3</w:t>
            </w:r>
          </w:p>
        </w:tc>
        <w:tc>
          <w:tcPr>
            <w:tcW w:w="407"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24</w:t>
            </w:r>
          </w:p>
        </w:tc>
        <w:tc>
          <w:tcPr>
            <w:tcW w:w="386"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3</w:t>
            </w:r>
          </w:p>
        </w:tc>
        <w:tc>
          <w:tcPr>
            <w:tcW w:w="430" w:type="pct"/>
            <w:vAlign w:val="center"/>
          </w:tcPr>
          <w:p w:rsidR="007C07F6" w:rsidRPr="007960C9" w:rsidRDefault="007C07F6" w:rsidP="00F04347">
            <w:pPr>
              <w:adjustRightInd w:val="0"/>
              <w:snapToGrid w:val="0"/>
              <w:jc w:val="center"/>
              <w:rPr>
                <w:rFonts w:eastAsia="仿宋_GB2312"/>
                <w:sz w:val="24"/>
                <w:szCs w:val="24"/>
              </w:rPr>
            </w:pPr>
            <w:r w:rsidRPr="007960C9">
              <w:rPr>
                <w:rFonts w:eastAsia="仿宋_GB2312"/>
                <w:sz w:val="24"/>
                <w:szCs w:val="24"/>
              </w:rPr>
              <w:t>3</w:t>
            </w:r>
          </w:p>
        </w:tc>
        <w:tc>
          <w:tcPr>
            <w:tcW w:w="1169" w:type="pct"/>
            <w:vMerge/>
          </w:tcPr>
          <w:p w:rsidR="007C07F6" w:rsidRPr="007960C9" w:rsidRDefault="007C07F6" w:rsidP="00F04347">
            <w:pPr>
              <w:adjustRightInd w:val="0"/>
              <w:snapToGrid w:val="0"/>
              <w:jc w:val="center"/>
              <w:rPr>
                <w:rFonts w:eastAsia="仿宋_GB2312"/>
                <w:sz w:val="24"/>
                <w:szCs w:val="24"/>
              </w:rPr>
            </w:pPr>
          </w:p>
        </w:tc>
      </w:tr>
      <w:tr w:rsidR="007C07F6" w:rsidRPr="007960C9">
        <w:trPr>
          <w:trHeight w:val="20"/>
          <w:jc w:val="center"/>
        </w:trPr>
        <w:tc>
          <w:tcPr>
            <w:tcW w:w="246" w:type="pct"/>
            <w:vAlign w:val="center"/>
          </w:tcPr>
          <w:p w:rsidR="007C07F6" w:rsidRPr="007960C9" w:rsidRDefault="007C07F6" w:rsidP="00F04347">
            <w:pPr>
              <w:numPr>
                <w:ilvl w:val="0"/>
                <w:numId w:val="1"/>
              </w:numPr>
              <w:adjustRightInd w:val="0"/>
              <w:snapToGrid w:val="0"/>
              <w:jc w:val="center"/>
              <w:rPr>
                <w:rFonts w:eastAsia="仿宋_GB2312"/>
                <w:sz w:val="24"/>
                <w:szCs w:val="24"/>
              </w:rPr>
            </w:pPr>
          </w:p>
        </w:tc>
        <w:tc>
          <w:tcPr>
            <w:tcW w:w="1550" w:type="pct"/>
            <w:vAlign w:val="center"/>
          </w:tcPr>
          <w:p w:rsidR="007C07F6" w:rsidRPr="007960C9" w:rsidRDefault="007C07F6" w:rsidP="00F04347">
            <w:pPr>
              <w:adjustRightInd w:val="0"/>
              <w:snapToGrid w:val="0"/>
              <w:jc w:val="center"/>
            </w:pPr>
            <w:r w:rsidRPr="007960C9">
              <w:t>Photoshop</w:t>
            </w:r>
            <w:r w:rsidRPr="007960C9">
              <w:rPr>
                <w:rFonts w:cs="宋体" w:hint="eastAsia"/>
              </w:rPr>
              <w:t>图像处理</w:t>
            </w:r>
          </w:p>
        </w:tc>
        <w:tc>
          <w:tcPr>
            <w:tcW w:w="421" w:type="pct"/>
            <w:vAlign w:val="center"/>
          </w:tcPr>
          <w:p w:rsidR="007C07F6" w:rsidRPr="007960C9" w:rsidRDefault="007C07F6" w:rsidP="00F04347">
            <w:pPr>
              <w:adjustRightInd w:val="0"/>
              <w:snapToGrid w:val="0"/>
              <w:jc w:val="center"/>
            </w:pPr>
            <w:r>
              <w:t>36</w:t>
            </w:r>
          </w:p>
        </w:tc>
        <w:tc>
          <w:tcPr>
            <w:tcW w:w="391" w:type="pct"/>
            <w:vAlign w:val="center"/>
          </w:tcPr>
          <w:p w:rsidR="007C07F6" w:rsidRPr="007960C9" w:rsidRDefault="007C07F6" w:rsidP="00F04347">
            <w:pPr>
              <w:adjustRightInd w:val="0"/>
              <w:snapToGrid w:val="0"/>
              <w:jc w:val="center"/>
            </w:pPr>
            <w:r w:rsidRPr="007960C9">
              <w:t>2</w:t>
            </w:r>
          </w:p>
        </w:tc>
        <w:tc>
          <w:tcPr>
            <w:tcW w:w="407" w:type="pct"/>
            <w:vAlign w:val="center"/>
          </w:tcPr>
          <w:p w:rsidR="007C07F6" w:rsidRPr="007960C9" w:rsidRDefault="007C07F6" w:rsidP="00F04347">
            <w:pPr>
              <w:adjustRightInd w:val="0"/>
              <w:snapToGrid w:val="0"/>
              <w:jc w:val="center"/>
            </w:pPr>
            <w:r>
              <w:t>18</w:t>
            </w:r>
          </w:p>
        </w:tc>
        <w:tc>
          <w:tcPr>
            <w:tcW w:w="386" w:type="pct"/>
            <w:vAlign w:val="center"/>
          </w:tcPr>
          <w:p w:rsidR="007C07F6" w:rsidRPr="007960C9" w:rsidRDefault="007C07F6" w:rsidP="00F04347">
            <w:pPr>
              <w:adjustRightInd w:val="0"/>
              <w:snapToGrid w:val="0"/>
              <w:jc w:val="center"/>
            </w:pPr>
            <w:r w:rsidRPr="007960C9">
              <w:t>2</w:t>
            </w:r>
          </w:p>
        </w:tc>
        <w:tc>
          <w:tcPr>
            <w:tcW w:w="430" w:type="pct"/>
            <w:vAlign w:val="center"/>
          </w:tcPr>
          <w:p w:rsidR="007C07F6" w:rsidRPr="007960C9" w:rsidRDefault="007C07F6" w:rsidP="00F04347">
            <w:pPr>
              <w:adjustRightInd w:val="0"/>
              <w:snapToGrid w:val="0"/>
              <w:jc w:val="center"/>
            </w:pPr>
            <w:r w:rsidRPr="007960C9">
              <w:t>3</w:t>
            </w:r>
          </w:p>
        </w:tc>
        <w:tc>
          <w:tcPr>
            <w:tcW w:w="1169" w:type="pct"/>
            <w:vMerge/>
            <w:vAlign w:val="center"/>
          </w:tcPr>
          <w:p w:rsidR="007C07F6" w:rsidRPr="007960C9" w:rsidRDefault="007C07F6" w:rsidP="00F04347">
            <w:pPr>
              <w:adjustRightInd w:val="0"/>
              <w:snapToGrid w:val="0"/>
              <w:jc w:val="center"/>
              <w:rPr>
                <w:rFonts w:eastAsia="仿宋_GB2312"/>
                <w:sz w:val="24"/>
                <w:szCs w:val="24"/>
              </w:rPr>
            </w:pPr>
          </w:p>
        </w:tc>
      </w:tr>
    </w:tbl>
    <w:p w:rsidR="00F77DBF" w:rsidRPr="00306EFB" w:rsidRDefault="00F77DBF" w:rsidP="00B13B91">
      <w:pPr>
        <w:adjustRightInd w:val="0"/>
        <w:snapToGrid w:val="0"/>
        <w:ind w:firstLine="437"/>
        <w:rPr>
          <w:rFonts w:ascii="仿宋_GB2312" w:eastAsia="仿宋_GB2312" w:hAnsi="宋体"/>
          <w:b/>
          <w:bCs/>
          <w:sz w:val="24"/>
          <w:szCs w:val="24"/>
        </w:rPr>
      </w:pPr>
      <w:r w:rsidRPr="00306EFB">
        <w:rPr>
          <w:rFonts w:ascii="仿宋_GB2312" w:eastAsia="仿宋_GB2312" w:hAnsi="宋体" w:cs="仿宋_GB2312" w:hint="eastAsia"/>
          <w:b/>
          <w:bCs/>
          <w:sz w:val="24"/>
          <w:szCs w:val="24"/>
        </w:rPr>
        <w:t>注：可按本专业的培养方案适当调整开课学期。</w:t>
      </w:r>
    </w:p>
    <w:p w:rsidR="00F77DBF" w:rsidRDefault="00F77DBF" w:rsidP="00B13B91">
      <w:pPr>
        <w:adjustRightInd w:val="0"/>
        <w:snapToGrid w:val="0"/>
        <w:ind w:firstLine="437"/>
        <w:rPr>
          <w:rFonts w:ascii="仿宋_GB2312" w:eastAsia="仿宋_GB2312" w:hAnsi="宋体"/>
          <w:b/>
          <w:bCs/>
          <w:sz w:val="28"/>
          <w:szCs w:val="28"/>
        </w:rPr>
      </w:pPr>
    </w:p>
    <w:p w:rsidR="00F77DBF" w:rsidRDefault="00F77DBF" w:rsidP="00B13B91">
      <w:pPr>
        <w:adjustRightInd w:val="0"/>
        <w:snapToGrid w:val="0"/>
        <w:ind w:firstLine="437"/>
        <w:rPr>
          <w:rFonts w:ascii="仿宋_GB2312" w:eastAsia="仿宋_GB2312" w:hAnsi="宋体"/>
          <w:b/>
          <w:bCs/>
          <w:sz w:val="28"/>
          <w:szCs w:val="28"/>
        </w:rPr>
      </w:pPr>
      <w:r>
        <w:rPr>
          <w:rFonts w:ascii="仿宋_GB2312" w:eastAsia="仿宋_GB2312" w:hAnsi="宋体" w:cs="仿宋_GB2312"/>
          <w:b/>
          <w:bCs/>
          <w:sz w:val="28"/>
          <w:szCs w:val="28"/>
        </w:rPr>
        <w:t>2</w:t>
      </w:r>
      <w:r>
        <w:rPr>
          <w:rFonts w:ascii="仿宋_GB2312" w:eastAsia="仿宋_GB2312" w:hAnsi="宋体" w:cs="仿宋_GB2312" w:hint="eastAsia"/>
          <w:b/>
          <w:bCs/>
          <w:sz w:val="28"/>
          <w:szCs w:val="28"/>
        </w:rPr>
        <w:t>、数学与自然科学类课程</w:t>
      </w:r>
    </w:p>
    <w:p w:rsidR="00F77DBF" w:rsidRPr="007960C9" w:rsidRDefault="00F77DBF" w:rsidP="00B13B91">
      <w:pPr>
        <w:adjustRightInd w:val="0"/>
        <w:snapToGrid w:val="0"/>
        <w:ind w:firstLine="437"/>
        <w:rPr>
          <w:rFonts w:ascii="仿宋_GB2312" w:eastAsia="仿宋_GB2312" w:hAnsi="宋体"/>
          <w:b/>
          <w:bCs/>
          <w:sz w:val="28"/>
          <w:szCs w:val="28"/>
        </w:rPr>
      </w:pPr>
      <w:r>
        <w:rPr>
          <w:rFonts w:ascii="仿宋_GB2312" w:eastAsia="仿宋_GB2312" w:hAnsi="宋体" w:cs="仿宋_GB2312" w:hint="eastAsia"/>
          <w:b/>
          <w:bCs/>
          <w:sz w:val="28"/>
          <w:szCs w:val="28"/>
        </w:rPr>
        <w:lastRenderedPageBreak/>
        <w:t>（</w:t>
      </w:r>
      <w:r>
        <w:rPr>
          <w:rFonts w:ascii="仿宋_GB2312" w:eastAsia="仿宋_GB2312" w:hAnsi="宋体" w:cs="仿宋_GB2312"/>
          <w:b/>
          <w:bCs/>
          <w:sz w:val="28"/>
          <w:szCs w:val="28"/>
        </w:rPr>
        <w:t>1</w:t>
      </w:r>
      <w:r>
        <w:rPr>
          <w:rFonts w:ascii="仿宋_GB2312" w:eastAsia="仿宋_GB2312" w:hAnsi="宋体" w:cs="仿宋_GB2312" w:hint="eastAsia"/>
          <w:b/>
          <w:bCs/>
          <w:sz w:val="28"/>
          <w:szCs w:val="28"/>
        </w:rPr>
        <w:t>）</w:t>
      </w:r>
      <w:r w:rsidRPr="007960C9">
        <w:rPr>
          <w:rFonts w:ascii="仿宋_GB2312" w:eastAsia="仿宋_GB2312" w:hAnsi="宋体" w:cs="仿宋_GB2312" w:hint="eastAsia"/>
          <w:b/>
          <w:bCs/>
          <w:sz w:val="28"/>
          <w:szCs w:val="28"/>
        </w:rPr>
        <w:t>数学类课程</w:t>
      </w:r>
    </w:p>
    <w:p w:rsidR="00F77DBF" w:rsidRPr="007960C9" w:rsidRDefault="00F77DBF" w:rsidP="00B13B91">
      <w:pPr>
        <w:adjustRightInd w:val="0"/>
        <w:snapToGrid w:val="0"/>
        <w:ind w:firstLine="435"/>
        <w:rPr>
          <w:rFonts w:ascii="仿宋_GB2312" w:eastAsia="仿宋_GB2312" w:hAnsi="宋体"/>
          <w:sz w:val="28"/>
          <w:szCs w:val="28"/>
        </w:rPr>
      </w:pPr>
      <w:r w:rsidRPr="007960C9">
        <w:rPr>
          <w:rFonts w:ascii="仿宋_GB2312" w:eastAsia="仿宋_GB2312" w:hAnsi="宋体" w:cs="仿宋_GB2312" w:hint="eastAsia"/>
          <w:sz w:val="28"/>
          <w:szCs w:val="28"/>
        </w:rPr>
        <w:t>数学类课程开课单</w:t>
      </w:r>
      <w:r>
        <w:rPr>
          <w:rFonts w:ascii="仿宋_GB2312" w:eastAsia="仿宋_GB2312" w:hAnsi="宋体" w:cs="仿宋_GB2312" w:hint="eastAsia"/>
          <w:sz w:val="28"/>
          <w:szCs w:val="28"/>
        </w:rPr>
        <w:t>位为</w:t>
      </w:r>
      <w:bookmarkStart w:id="19" w:name="OLE_LINK20"/>
      <w:r>
        <w:rPr>
          <w:rFonts w:ascii="仿宋_GB2312" w:eastAsia="仿宋_GB2312" w:hAnsi="宋体" w:cs="仿宋_GB2312" w:hint="eastAsia"/>
          <w:sz w:val="28"/>
          <w:szCs w:val="28"/>
        </w:rPr>
        <w:t>计算机与网络安全学院</w:t>
      </w:r>
      <w:bookmarkEnd w:id="19"/>
      <w:r>
        <w:rPr>
          <w:rFonts w:ascii="仿宋_GB2312" w:eastAsia="仿宋_GB2312" w:hAnsi="宋体" w:cs="仿宋_GB2312" w:hint="eastAsia"/>
          <w:sz w:val="28"/>
          <w:szCs w:val="28"/>
        </w:rPr>
        <w:t>。各专业根据需要选择</w:t>
      </w:r>
      <w:r w:rsidRPr="007960C9">
        <w:rPr>
          <w:rFonts w:ascii="仿宋_GB2312" w:eastAsia="仿宋_GB2312" w:hAnsi="宋体" w:cs="仿宋_GB2312" w:hint="eastAsia"/>
          <w:sz w:val="28"/>
          <w:szCs w:val="28"/>
        </w:rPr>
        <w:t>。</w:t>
      </w:r>
    </w:p>
    <w:p w:rsidR="00F77DBF" w:rsidRPr="007960C9" w:rsidRDefault="00F77DBF" w:rsidP="00B13B91">
      <w:pPr>
        <w:adjustRightInd w:val="0"/>
        <w:snapToGrid w:val="0"/>
        <w:ind w:firstLine="435"/>
        <w:jc w:val="center"/>
        <w:rPr>
          <w:rFonts w:ascii="仿宋_GB2312" w:eastAsia="仿宋_GB2312" w:hAnsi="宋体"/>
          <w:sz w:val="28"/>
          <w:szCs w:val="28"/>
        </w:rPr>
      </w:pPr>
      <w:r w:rsidRPr="007960C9">
        <w:rPr>
          <w:rFonts w:ascii="仿宋_GB2312" w:eastAsia="仿宋_GB2312" w:hAnsi="宋体" w:cs="仿宋_GB2312" w:hint="eastAsia"/>
          <w:sz w:val="28"/>
          <w:szCs w:val="28"/>
        </w:rPr>
        <w:t>表</w:t>
      </w:r>
      <w:r>
        <w:rPr>
          <w:rFonts w:ascii="仿宋_GB2312" w:eastAsia="仿宋_GB2312" w:hAnsi="宋体" w:cs="仿宋_GB2312"/>
          <w:sz w:val="28"/>
          <w:szCs w:val="28"/>
        </w:rPr>
        <w:t>7</w:t>
      </w:r>
      <w:r w:rsidRPr="007960C9">
        <w:rPr>
          <w:rFonts w:ascii="仿宋_GB2312" w:eastAsia="仿宋_GB2312" w:hAnsi="宋体" w:cs="仿宋_GB2312"/>
          <w:sz w:val="28"/>
          <w:szCs w:val="28"/>
        </w:rPr>
        <w:t xml:space="preserve"> </w:t>
      </w:r>
      <w:r w:rsidRPr="007960C9">
        <w:rPr>
          <w:rFonts w:ascii="仿宋_GB2312" w:eastAsia="仿宋_GB2312" w:hAnsi="宋体" w:cs="仿宋_GB2312" w:hint="eastAsia"/>
          <w:sz w:val="28"/>
          <w:szCs w:val="28"/>
        </w:rPr>
        <w:t>数学类课程设置</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3"/>
        <w:gridCol w:w="2417"/>
        <w:gridCol w:w="1128"/>
        <w:gridCol w:w="1054"/>
        <w:gridCol w:w="1054"/>
        <w:gridCol w:w="1280"/>
        <w:gridCol w:w="1696"/>
      </w:tblGrid>
      <w:tr w:rsidR="00F77DBF" w:rsidRPr="007960C9">
        <w:trPr>
          <w:trHeight w:val="568"/>
          <w:jc w:val="center"/>
        </w:trPr>
        <w:tc>
          <w:tcPr>
            <w:tcW w:w="833" w:type="dxa"/>
            <w:vAlign w:val="center"/>
          </w:tcPr>
          <w:p w:rsidR="00F77DBF" w:rsidRPr="007960C9" w:rsidRDefault="00F77DBF" w:rsidP="00F04347">
            <w:pPr>
              <w:widowControl/>
              <w:adjustRightInd w:val="0"/>
              <w:snapToGrid w:val="0"/>
              <w:jc w:val="center"/>
              <w:rPr>
                <w:rFonts w:eastAsia="仿宋_GB2312"/>
                <w:b/>
                <w:bCs/>
                <w:kern w:val="0"/>
                <w:sz w:val="24"/>
                <w:szCs w:val="24"/>
              </w:rPr>
            </w:pPr>
            <w:r w:rsidRPr="007960C9">
              <w:rPr>
                <w:rFonts w:eastAsia="仿宋_GB2312" w:cs="仿宋_GB2312" w:hint="eastAsia"/>
                <w:b/>
                <w:bCs/>
                <w:kern w:val="0"/>
                <w:sz w:val="24"/>
                <w:szCs w:val="24"/>
              </w:rPr>
              <w:t>序号</w:t>
            </w:r>
          </w:p>
        </w:tc>
        <w:tc>
          <w:tcPr>
            <w:tcW w:w="2417" w:type="dxa"/>
            <w:vAlign w:val="center"/>
          </w:tcPr>
          <w:p w:rsidR="00F77DBF" w:rsidRPr="007960C9" w:rsidRDefault="00F77DBF" w:rsidP="00F04347">
            <w:pPr>
              <w:widowControl/>
              <w:adjustRightInd w:val="0"/>
              <w:snapToGrid w:val="0"/>
              <w:jc w:val="center"/>
              <w:rPr>
                <w:rFonts w:eastAsia="仿宋_GB2312"/>
                <w:b/>
                <w:bCs/>
                <w:kern w:val="0"/>
                <w:sz w:val="24"/>
                <w:szCs w:val="24"/>
              </w:rPr>
            </w:pPr>
            <w:r w:rsidRPr="007960C9">
              <w:rPr>
                <w:rFonts w:eastAsia="仿宋_GB2312" w:cs="仿宋_GB2312" w:hint="eastAsia"/>
                <w:b/>
                <w:bCs/>
                <w:kern w:val="0"/>
                <w:sz w:val="24"/>
                <w:szCs w:val="24"/>
              </w:rPr>
              <w:t>课程名称</w:t>
            </w:r>
          </w:p>
        </w:tc>
        <w:tc>
          <w:tcPr>
            <w:tcW w:w="1128" w:type="dxa"/>
            <w:vAlign w:val="center"/>
          </w:tcPr>
          <w:p w:rsidR="00F77DBF" w:rsidRPr="007960C9" w:rsidRDefault="00F77DBF" w:rsidP="00F04347">
            <w:pPr>
              <w:widowControl/>
              <w:adjustRightInd w:val="0"/>
              <w:snapToGrid w:val="0"/>
              <w:jc w:val="center"/>
              <w:rPr>
                <w:rFonts w:eastAsia="仿宋_GB2312"/>
                <w:b/>
                <w:bCs/>
                <w:kern w:val="0"/>
                <w:sz w:val="24"/>
                <w:szCs w:val="24"/>
              </w:rPr>
            </w:pPr>
            <w:r w:rsidRPr="007960C9">
              <w:rPr>
                <w:rFonts w:eastAsia="仿宋_GB2312" w:cs="仿宋_GB2312" w:hint="eastAsia"/>
                <w:b/>
                <w:bCs/>
                <w:kern w:val="0"/>
                <w:sz w:val="24"/>
                <w:szCs w:val="24"/>
              </w:rPr>
              <w:t>总学时</w:t>
            </w:r>
          </w:p>
        </w:tc>
        <w:tc>
          <w:tcPr>
            <w:tcW w:w="1054" w:type="dxa"/>
            <w:vAlign w:val="center"/>
          </w:tcPr>
          <w:p w:rsidR="00F77DBF" w:rsidRPr="007960C9" w:rsidRDefault="00F77DBF" w:rsidP="00F04347">
            <w:pPr>
              <w:widowControl/>
              <w:adjustRightInd w:val="0"/>
              <w:snapToGrid w:val="0"/>
              <w:jc w:val="center"/>
              <w:rPr>
                <w:rFonts w:eastAsia="仿宋_GB2312"/>
                <w:b/>
                <w:bCs/>
                <w:kern w:val="0"/>
                <w:sz w:val="24"/>
                <w:szCs w:val="24"/>
              </w:rPr>
            </w:pPr>
            <w:r w:rsidRPr="007960C9">
              <w:rPr>
                <w:rFonts w:eastAsia="仿宋_GB2312" w:cs="仿宋_GB2312" w:hint="eastAsia"/>
                <w:b/>
                <w:bCs/>
                <w:kern w:val="0"/>
                <w:sz w:val="24"/>
                <w:szCs w:val="24"/>
              </w:rPr>
              <w:t>学分</w:t>
            </w:r>
          </w:p>
        </w:tc>
        <w:tc>
          <w:tcPr>
            <w:tcW w:w="1054" w:type="dxa"/>
            <w:vAlign w:val="center"/>
          </w:tcPr>
          <w:p w:rsidR="00F77DBF" w:rsidRPr="007960C9" w:rsidRDefault="00F77DBF" w:rsidP="00F04347">
            <w:pPr>
              <w:widowControl/>
              <w:adjustRightInd w:val="0"/>
              <w:snapToGrid w:val="0"/>
              <w:jc w:val="center"/>
              <w:rPr>
                <w:rFonts w:eastAsia="仿宋_GB2312"/>
                <w:b/>
                <w:bCs/>
                <w:kern w:val="0"/>
                <w:sz w:val="24"/>
                <w:szCs w:val="24"/>
              </w:rPr>
            </w:pPr>
            <w:r w:rsidRPr="007960C9">
              <w:rPr>
                <w:rFonts w:eastAsia="仿宋_GB2312" w:cs="仿宋_GB2312" w:hint="eastAsia"/>
                <w:b/>
                <w:bCs/>
                <w:kern w:val="0"/>
                <w:sz w:val="24"/>
                <w:szCs w:val="24"/>
              </w:rPr>
              <w:t>周学时</w:t>
            </w:r>
          </w:p>
        </w:tc>
        <w:tc>
          <w:tcPr>
            <w:tcW w:w="1280" w:type="dxa"/>
            <w:vAlign w:val="center"/>
          </w:tcPr>
          <w:p w:rsidR="00F77DBF" w:rsidRPr="007960C9" w:rsidRDefault="00F77DBF" w:rsidP="00655F5D">
            <w:pPr>
              <w:widowControl/>
              <w:adjustRightInd w:val="0"/>
              <w:snapToGrid w:val="0"/>
              <w:jc w:val="center"/>
              <w:rPr>
                <w:rFonts w:eastAsia="仿宋_GB2312"/>
                <w:b/>
                <w:bCs/>
                <w:kern w:val="0"/>
                <w:sz w:val="24"/>
                <w:szCs w:val="24"/>
              </w:rPr>
            </w:pPr>
            <w:r>
              <w:rPr>
                <w:rFonts w:eastAsia="仿宋_GB2312" w:cs="仿宋_GB2312" w:hint="eastAsia"/>
                <w:b/>
                <w:bCs/>
                <w:kern w:val="0"/>
                <w:sz w:val="24"/>
                <w:szCs w:val="24"/>
              </w:rPr>
              <w:t>开课学期</w:t>
            </w:r>
          </w:p>
        </w:tc>
        <w:tc>
          <w:tcPr>
            <w:tcW w:w="1696" w:type="dxa"/>
            <w:vAlign w:val="center"/>
          </w:tcPr>
          <w:p w:rsidR="00F77DBF" w:rsidRPr="007960C9" w:rsidRDefault="00F77DBF" w:rsidP="00F04347">
            <w:pPr>
              <w:widowControl/>
              <w:adjustRightInd w:val="0"/>
              <w:snapToGrid w:val="0"/>
              <w:jc w:val="center"/>
              <w:rPr>
                <w:rFonts w:eastAsia="仿宋_GB2312"/>
                <w:b/>
                <w:bCs/>
                <w:kern w:val="0"/>
                <w:sz w:val="24"/>
                <w:szCs w:val="24"/>
              </w:rPr>
            </w:pPr>
            <w:r w:rsidRPr="007960C9">
              <w:rPr>
                <w:rFonts w:eastAsia="仿宋_GB2312" w:cs="仿宋_GB2312" w:hint="eastAsia"/>
                <w:b/>
                <w:bCs/>
                <w:kern w:val="0"/>
                <w:sz w:val="24"/>
                <w:szCs w:val="24"/>
              </w:rPr>
              <w:t>适用专业</w:t>
            </w:r>
          </w:p>
        </w:tc>
      </w:tr>
      <w:tr w:rsidR="00F77DBF" w:rsidRPr="007960C9">
        <w:trPr>
          <w:trHeight w:val="402"/>
          <w:jc w:val="center"/>
        </w:trPr>
        <w:tc>
          <w:tcPr>
            <w:tcW w:w="833" w:type="dxa"/>
            <w:vAlign w:val="center"/>
          </w:tcPr>
          <w:p w:rsidR="00F77DBF" w:rsidRPr="007960C9" w:rsidRDefault="00F77DBF" w:rsidP="00F04347">
            <w:pPr>
              <w:widowControl/>
              <w:adjustRightInd w:val="0"/>
              <w:snapToGrid w:val="0"/>
              <w:jc w:val="center"/>
              <w:rPr>
                <w:rFonts w:eastAsia="仿宋_GB2312"/>
                <w:kern w:val="0"/>
                <w:sz w:val="24"/>
                <w:szCs w:val="24"/>
              </w:rPr>
            </w:pPr>
            <w:r w:rsidRPr="007960C9">
              <w:rPr>
                <w:rFonts w:eastAsia="仿宋_GB2312"/>
                <w:kern w:val="0"/>
                <w:sz w:val="24"/>
                <w:szCs w:val="24"/>
              </w:rPr>
              <w:t>1</w:t>
            </w:r>
          </w:p>
        </w:tc>
        <w:tc>
          <w:tcPr>
            <w:tcW w:w="2417" w:type="dxa"/>
            <w:noWrap/>
            <w:vAlign w:val="center"/>
          </w:tcPr>
          <w:p w:rsidR="00F77DBF" w:rsidRPr="007960C9" w:rsidRDefault="00F77DBF" w:rsidP="00F04347">
            <w:pPr>
              <w:widowControl/>
              <w:adjustRightInd w:val="0"/>
              <w:snapToGrid w:val="0"/>
              <w:jc w:val="center"/>
              <w:rPr>
                <w:rFonts w:eastAsia="仿宋_GB2312"/>
                <w:kern w:val="0"/>
                <w:sz w:val="24"/>
                <w:szCs w:val="24"/>
              </w:rPr>
            </w:pPr>
            <w:r w:rsidRPr="007960C9">
              <w:rPr>
                <w:rFonts w:eastAsia="仿宋_GB2312" w:cs="仿宋_GB2312" w:hint="eastAsia"/>
                <w:kern w:val="0"/>
                <w:sz w:val="24"/>
                <w:szCs w:val="24"/>
              </w:rPr>
              <w:t>高等数学</w:t>
            </w:r>
            <w:r w:rsidRPr="007960C9">
              <w:rPr>
                <w:rFonts w:eastAsia="仿宋_GB2312"/>
                <w:kern w:val="0"/>
                <w:sz w:val="24"/>
                <w:szCs w:val="24"/>
              </w:rPr>
              <w:t>A</w:t>
            </w:r>
          </w:p>
        </w:tc>
        <w:tc>
          <w:tcPr>
            <w:tcW w:w="1128" w:type="dxa"/>
            <w:vAlign w:val="center"/>
          </w:tcPr>
          <w:p w:rsidR="00F77DBF" w:rsidRPr="007960C9" w:rsidRDefault="00F77DBF" w:rsidP="00D94B42">
            <w:pPr>
              <w:widowControl/>
              <w:adjustRightInd w:val="0"/>
              <w:snapToGrid w:val="0"/>
              <w:jc w:val="center"/>
              <w:rPr>
                <w:rFonts w:eastAsia="仿宋_GB2312"/>
                <w:kern w:val="0"/>
                <w:sz w:val="24"/>
                <w:szCs w:val="24"/>
              </w:rPr>
            </w:pPr>
            <w:r w:rsidRPr="007960C9">
              <w:rPr>
                <w:rFonts w:eastAsia="仿宋_GB2312"/>
                <w:kern w:val="0"/>
                <w:sz w:val="24"/>
                <w:szCs w:val="24"/>
              </w:rPr>
              <w:t>6</w:t>
            </w:r>
            <w:r>
              <w:rPr>
                <w:rFonts w:eastAsia="仿宋_GB2312"/>
                <w:kern w:val="0"/>
                <w:sz w:val="24"/>
                <w:szCs w:val="24"/>
              </w:rPr>
              <w:t>4</w:t>
            </w:r>
            <w:r w:rsidRPr="007960C9">
              <w:rPr>
                <w:rFonts w:eastAsia="仿宋_GB2312"/>
                <w:kern w:val="0"/>
                <w:sz w:val="24"/>
                <w:szCs w:val="24"/>
              </w:rPr>
              <w:t>+</w:t>
            </w:r>
            <w:r w:rsidR="00D94B42">
              <w:rPr>
                <w:rFonts w:eastAsia="仿宋_GB2312" w:hint="eastAsia"/>
                <w:kern w:val="0"/>
                <w:sz w:val="24"/>
                <w:szCs w:val="24"/>
              </w:rPr>
              <w:t>90</w:t>
            </w:r>
          </w:p>
        </w:tc>
        <w:tc>
          <w:tcPr>
            <w:tcW w:w="1054" w:type="dxa"/>
            <w:vAlign w:val="center"/>
          </w:tcPr>
          <w:p w:rsidR="00F77DBF" w:rsidRPr="007960C9" w:rsidRDefault="00F77DBF" w:rsidP="00D94B42">
            <w:pPr>
              <w:widowControl/>
              <w:adjustRightInd w:val="0"/>
              <w:snapToGrid w:val="0"/>
              <w:jc w:val="center"/>
              <w:rPr>
                <w:rFonts w:eastAsia="仿宋_GB2312"/>
                <w:kern w:val="0"/>
                <w:sz w:val="24"/>
                <w:szCs w:val="24"/>
              </w:rPr>
            </w:pPr>
            <w:r w:rsidRPr="007960C9">
              <w:rPr>
                <w:rFonts w:eastAsia="仿宋_GB2312"/>
                <w:kern w:val="0"/>
                <w:sz w:val="24"/>
                <w:szCs w:val="24"/>
              </w:rPr>
              <w:t>4+</w:t>
            </w:r>
            <w:r w:rsidR="00D94B42">
              <w:rPr>
                <w:rFonts w:eastAsia="仿宋_GB2312" w:hint="eastAsia"/>
                <w:kern w:val="0"/>
                <w:sz w:val="24"/>
                <w:szCs w:val="24"/>
              </w:rPr>
              <w:t>5</w:t>
            </w:r>
          </w:p>
        </w:tc>
        <w:tc>
          <w:tcPr>
            <w:tcW w:w="1054" w:type="dxa"/>
            <w:vAlign w:val="center"/>
          </w:tcPr>
          <w:p w:rsidR="00F77DBF" w:rsidRPr="007960C9" w:rsidRDefault="00F77DBF" w:rsidP="00D94B42">
            <w:pPr>
              <w:widowControl/>
              <w:adjustRightInd w:val="0"/>
              <w:snapToGrid w:val="0"/>
              <w:jc w:val="center"/>
              <w:rPr>
                <w:rFonts w:eastAsia="仿宋_GB2312"/>
                <w:kern w:val="0"/>
                <w:sz w:val="24"/>
                <w:szCs w:val="24"/>
              </w:rPr>
            </w:pPr>
            <w:r w:rsidRPr="007960C9">
              <w:rPr>
                <w:rFonts w:eastAsia="仿宋_GB2312"/>
                <w:kern w:val="0"/>
                <w:sz w:val="24"/>
                <w:szCs w:val="24"/>
              </w:rPr>
              <w:t>4</w:t>
            </w:r>
            <w:r w:rsidRPr="007960C9">
              <w:rPr>
                <w:rFonts w:eastAsia="仿宋_GB2312" w:cs="仿宋_GB2312" w:hint="eastAsia"/>
                <w:kern w:val="0"/>
                <w:sz w:val="24"/>
                <w:szCs w:val="24"/>
              </w:rPr>
              <w:t>、</w:t>
            </w:r>
            <w:r w:rsidR="00D94B42">
              <w:rPr>
                <w:rFonts w:eastAsia="仿宋_GB2312" w:hint="eastAsia"/>
                <w:kern w:val="0"/>
                <w:sz w:val="24"/>
                <w:szCs w:val="24"/>
              </w:rPr>
              <w:t>5</w:t>
            </w:r>
          </w:p>
        </w:tc>
        <w:tc>
          <w:tcPr>
            <w:tcW w:w="1280" w:type="dxa"/>
          </w:tcPr>
          <w:p w:rsidR="00F77DBF" w:rsidRDefault="00F77DBF" w:rsidP="00F04347">
            <w:pPr>
              <w:widowControl/>
              <w:adjustRightInd w:val="0"/>
              <w:snapToGrid w:val="0"/>
              <w:jc w:val="center"/>
              <w:rPr>
                <w:rFonts w:eastAsia="仿宋_GB2312"/>
                <w:kern w:val="0"/>
                <w:sz w:val="24"/>
                <w:szCs w:val="24"/>
              </w:rPr>
            </w:pPr>
            <w:r>
              <w:rPr>
                <w:rFonts w:eastAsia="仿宋_GB2312"/>
                <w:kern w:val="0"/>
                <w:sz w:val="24"/>
                <w:szCs w:val="24"/>
              </w:rPr>
              <w:t>1</w:t>
            </w:r>
            <w:r>
              <w:rPr>
                <w:rFonts w:eastAsia="仿宋_GB2312" w:cs="仿宋_GB2312" w:hint="eastAsia"/>
                <w:kern w:val="0"/>
                <w:sz w:val="24"/>
                <w:szCs w:val="24"/>
              </w:rPr>
              <w:t>、</w:t>
            </w:r>
            <w:r>
              <w:rPr>
                <w:rFonts w:eastAsia="仿宋_GB2312"/>
                <w:kern w:val="0"/>
                <w:sz w:val="24"/>
                <w:szCs w:val="24"/>
              </w:rPr>
              <w:t>2</w:t>
            </w:r>
          </w:p>
        </w:tc>
        <w:tc>
          <w:tcPr>
            <w:tcW w:w="1696" w:type="dxa"/>
            <w:vAlign w:val="center"/>
          </w:tcPr>
          <w:p w:rsidR="00F77DBF" w:rsidRPr="007960C9" w:rsidRDefault="00F77DBF" w:rsidP="00F04347">
            <w:pPr>
              <w:widowControl/>
              <w:adjustRightInd w:val="0"/>
              <w:snapToGrid w:val="0"/>
              <w:jc w:val="center"/>
              <w:rPr>
                <w:rFonts w:eastAsia="仿宋_GB2312"/>
                <w:kern w:val="0"/>
                <w:sz w:val="24"/>
                <w:szCs w:val="24"/>
              </w:rPr>
            </w:pPr>
            <w:r>
              <w:rPr>
                <w:rFonts w:eastAsia="仿宋_GB2312" w:cs="仿宋_GB2312" w:hint="eastAsia"/>
                <w:kern w:val="0"/>
                <w:sz w:val="24"/>
                <w:szCs w:val="24"/>
              </w:rPr>
              <w:t>一般</w:t>
            </w:r>
            <w:r w:rsidRPr="007960C9">
              <w:rPr>
                <w:rFonts w:eastAsia="仿宋_GB2312" w:cs="仿宋_GB2312" w:hint="eastAsia"/>
                <w:kern w:val="0"/>
                <w:sz w:val="24"/>
                <w:szCs w:val="24"/>
              </w:rPr>
              <w:t>工科专业</w:t>
            </w:r>
          </w:p>
        </w:tc>
      </w:tr>
      <w:tr w:rsidR="00F77DBF" w:rsidRPr="007960C9">
        <w:trPr>
          <w:trHeight w:val="402"/>
          <w:jc w:val="center"/>
        </w:trPr>
        <w:tc>
          <w:tcPr>
            <w:tcW w:w="833" w:type="dxa"/>
            <w:vAlign w:val="center"/>
          </w:tcPr>
          <w:p w:rsidR="00F77DBF" w:rsidRPr="007960C9" w:rsidRDefault="00F77DBF" w:rsidP="00F04347">
            <w:pPr>
              <w:widowControl/>
              <w:adjustRightInd w:val="0"/>
              <w:snapToGrid w:val="0"/>
              <w:jc w:val="center"/>
              <w:rPr>
                <w:rFonts w:eastAsia="仿宋_GB2312"/>
                <w:kern w:val="0"/>
                <w:sz w:val="24"/>
                <w:szCs w:val="24"/>
              </w:rPr>
            </w:pPr>
            <w:r w:rsidRPr="007960C9">
              <w:rPr>
                <w:rFonts w:eastAsia="仿宋_GB2312"/>
                <w:kern w:val="0"/>
                <w:sz w:val="24"/>
                <w:szCs w:val="24"/>
              </w:rPr>
              <w:t>2</w:t>
            </w:r>
          </w:p>
        </w:tc>
        <w:tc>
          <w:tcPr>
            <w:tcW w:w="2417" w:type="dxa"/>
            <w:noWrap/>
            <w:vAlign w:val="center"/>
          </w:tcPr>
          <w:p w:rsidR="00F77DBF" w:rsidRPr="007960C9" w:rsidRDefault="00F77DBF" w:rsidP="00F04347">
            <w:pPr>
              <w:widowControl/>
              <w:adjustRightInd w:val="0"/>
              <w:snapToGrid w:val="0"/>
              <w:jc w:val="center"/>
              <w:rPr>
                <w:rFonts w:eastAsia="仿宋_GB2312"/>
                <w:kern w:val="0"/>
                <w:sz w:val="24"/>
                <w:szCs w:val="24"/>
              </w:rPr>
            </w:pPr>
            <w:r w:rsidRPr="007960C9">
              <w:rPr>
                <w:rFonts w:eastAsia="仿宋_GB2312" w:cs="仿宋_GB2312" w:hint="eastAsia"/>
                <w:kern w:val="0"/>
                <w:sz w:val="24"/>
                <w:szCs w:val="24"/>
              </w:rPr>
              <w:t>高等数学</w:t>
            </w:r>
            <w:r w:rsidRPr="007960C9">
              <w:rPr>
                <w:rFonts w:eastAsia="仿宋_GB2312"/>
                <w:kern w:val="0"/>
                <w:sz w:val="24"/>
                <w:szCs w:val="24"/>
              </w:rPr>
              <w:t>B</w:t>
            </w:r>
          </w:p>
        </w:tc>
        <w:tc>
          <w:tcPr>
            <w:tcW w:w="1128" w:type="dxa"/>
            <w:vAlign w:val="center"/>
          </w:tcPr>
          <w:p w:rsidR="00F77DBF" w:rsidRPr="007960C9" w:rsidRDefault="00F77DBF" w:rsidP="00F04347">
            <w:pPr>
              <w:widowControl/>
              <w:adjustRightInd w:val="0"/>
              <w:snapToGrid w:val="0"/>
              <w:jc w:val="center"/>
              <w:rPr>
                <w:rFonts w:eastAsia="仿宋_GB2312"/>
                <w:kern w:val="0"/>
                <w:sz w:val="24"/>
                <w:szCs w:val="24"/>
              </w:rPr>
            </w:pPr>
            <w:r>
              <w:rPr>
                <w:rFonts w:eastAsia="仿宋_GB2312"/>
                <w:kern w:val="0"/>
                <w:sz w:val="24"/>
                <w:szCs w:val="24"/>
              </w:rPr>
              <w:t>48+72</w:t>
            </w:r>
          </w:p>
        </w:tc>
        <w:tc>
          <w:tcPr>
            <w:tcW w:w="1054" w:type="dxa"/>
            <w:vAlign w:val="center"/>
          </w:tcPr>
          <w:p w:rsidR="00F77DBF" w:rsidRPr="007960C9" w:rsidRDefault="00F77DBF" w:rsidP="00F04347">
            <w:pPr>
              <w:widowControl/>
              <w:adjustRightInd w:val="0"/>
              <w:snapToGrid w:val="0"/>
              <w:jc w:val="center"/>
              <w:rPr>
                <w:rFonts w:eastAsia="仿宋_GB2312"/>
                <w:kern w:val="0"/>
                <w:sz w:val="24"/>
                <w:szCs w:val="24"/>
              </w:rPr>
            </w:pPr>
            <w:r w:rsidRPr="007960C9">
              <w:rPr>
                <w:rFonts w:eastAsia="仿宋_GB2312"/>
                <w:kern w:val="0"/>
                <w:sz w:val="24"/>
                <w:szCs w:val="24"/>
              </w:rPr>
              <w:t>3+4</w:t>
            </w:r>
          </w:p>
        </w:tc>
        <w:tc>
          <w:tcPr>
            <w:tcW w:w="1054" w:type="dxa"/>
            <w:vAlign w:val="center"/>
          </w:tcPr>
          <w:p w:rsidR="00F77DBF" w:rsidRPr="007960C9" w:rsidRDefault="00F77DBF" w:rsidP="00F04347">
            <w:pPr>
              <w:widowControl/>
              <w:adjustRightInd w:val="0"/>
              <w:snapToGrid w:val="0"/>
              <w:jc w:val="center"/>
              <w:rPr>
                <w:rFonts w:eastAsia="仿宋_GB2312"/>
                <w:kern w:val="0"/>
                <w:sz w:val="24"/>
                <w:szCs w:val="24"/>
              </w:rPr>
            </w:pPr>
            <w:r w:rsidRPr="007960C9">
              <w:rPr>
                <w:rFonts w:eastAsia="仿宋_GB2312"/>
                <w:kern w:val="0"/>
                <w:sz w:val="24"/>
                <w:szCs w:val="24"/>
              </w:rPr>
              <w:t>3</w:t>
            </w:r>
            <w:r w:rsidRPr="007960C9">
              <w:rPr>
                <w:rFonts w:eastAsia="仿宋_GB2312" w:cs="仿宋_GB2312" w:hint="eastAsia"/>
                <w:kern w:val="0"/>
                <w:sz w:val="24"/>
                <w:szCs w:val="24"/>
              </w:rPr>
              <w:t>、</w:t>
            </w:r>
            <w:r w:rsidRPr="007960C9">
              <w:rPr>
                <w:rFonts w:eastAsia="仿宋_GB2312"/>
                <w:kern w:val="0"/>
                <w:sz w:val="24"/>
                <w:szCs w:val="24"/>
              </w:rPr>
              <w:t>4</w:t>
            </w:r>
          </w:p>
        </w:tc>
        <w:tc>
          <w:tcPr>
            <w:tcW w:w="1280" w:type="dxa"/>
          </w:tcPr>
          <w:p w:rsidR="00F77DBF" w:rsidRDefault="00F77DBF" w:rsidP="00F04347">
            <w:pPr>
              <w:widowControl/>
              <w:adjustRightInd w:val="0"/>
              <w:snapToGrid w:val="0"/>
              <w:jc w:val="center"/>
              <w:rPr>
                <w:rFonts w:eastAsia="仿宋_GB2312"/>
                <w:kern w:val="0"/>
                <w:sz w:val="24"/>
                <w:szCs w:val="24"/>
              </w:rPr>
            </w:pPr>
            <w:r>
              <w:rPr>
                <w:rFonts w:eastAsia="仿宋_GB2312"/>
                <w:kern w:val="0"/>
                <w:sz w:val="24"/>
                <w:szCs w:val="24"/>
              </w:rPr>
              <w:t>1</w:t>
            </w:r>
            <w:r>
              <w:rPr>
                <w:rFonts w:eastAsia="仿宋_GB2312" w:cs="仿宋_GB2312" w:hint="eastAsia"/>
                <w:kern w:val="0"/>
                <w:sz w:val="24"/>
                <w:szCs w:val="24"/>
              </w:rPr>
              <w:t>、</w:t>
            </w:r>
            <w:r>
              <w:rPr>
                <w:rFonts w:eastAsia="仿宋_GB2312"/>
                <w:kern w:val="0"/>
                <w:sz w:val="24"/>
                <w:szCs w:val="24"/>
              </w:rPr>
              <w:t>2</w:t>
            </w:r>
          </w:p>
        </w:tc>
        <w:tc>
          <w:tcPr>
            <w:tcW w:w="1696" w:type="dxa"/>
            <w:vAlign w:val="center"/>
          </w:tcPr>
          <w:p w:rsidR="00F77DBF" w:rsidRPr="007960C9" w:rsidRDefault="00F77DBF" w:rsidP="00F04347">
            <w:pPr>
              <w:widowControl/>
              <w:adjustRightInd w:val="0"/>
              <w:snapToGrid w:val="0"/>
              <w:jc w:val="center"/>
              <w:rPr>
                <w:rFonts w:eastAsia="仿宋_GB2312"/>
                <w:kern w:val="0"/>
                <w:sz w:val="24"/>
                <w:szCs w:val="24"/>
              </w:rPr>
            </w:pPr>
            <w:r>
              <w:rPr>
                <w:rFonts w:eastAsia="仿宋_GB2312" w:cs="仿宋_GB2312" w:hint="eastAsia"/>
                <w:kern w:val="0"/>
                <w:sz w:val="24"/>
                <w:szCs w:val="24"/>
              </w:rPr>
              <w:t>经</w:t>
            </w:r>
            <w:r w:rsidRPr="007960C9">
              <w:rPr>
                <w:rFonts w:eastAsia="仿宋_GB2312" w:cs="仿宋_GB2312" w:hint="eastAsia"/>
                <w:kern w:val="0"/>
                <w:sz w:val="24"/>
                <w:szCs w:val="24"/>
              </w:rPr>
              <w:t>管</w:t>
            </w:r>
            <w:r>
              <w:rPr>
                <w:rFonts w:eastAsia="仿宋_GB2312" w:cs="仿宋_GB2312" w:hint="eastAsia"/>
                <w:kern w:val="0"/>
                <w:sz w:val="24"/>
                <w:szCs w:val="24"/>
              </w:rPr>
              <w:t>类</w:t>
            </w:r>
            <w:r w:rsidRPr="007960C9">
              <w:rPr>
                <w:rFonts w:eastAsia="仿宋_GB2312" w:cs="仿宋_GB2312" w:hint="eastAsia"/>
                <w:kern w:val="0"/>
                <w:sz w:val="24"/>
                <w:szCs w:val="24"/>
              </w:rPr>
              <w:t>专业</w:t>
            </w:r>
          </w:p>
        </w:tc>
      </w:tr>
      <w:tr w:rsidR="00F77DBF" w:rsidRPr="007960C9">
        <w:trPr>
          <w:trHeight w:val="402"/>
          <w:jc w:val="center"/>
        </w:trPr>
        <w:tc>
          <w:tcPr>
            <w:tcW w:w="833" w:type="dxa"/>
            <w:vAlign w:val="center"/>
          </w:tcPr>
          <w:p w:rsidR="00F77DBF" w:rsidRPr="007960C9" w:rsidRDefault="00F77DBF" w:rsidP="00F04347">
            <w:pPr>
              <w:widowControl/>
              <w:adjustRightInd w:val="0"/>
              <w:snapToGrid w:val="0"/>
              <w:jc w:val="center"/>
              <w:rPr>
                <w:rFonts w:eastAsia="仿宋_GB2312"/>
                <w:kern w:val="0"/>
                <w:sz w:val="24"/>
                <w:szCs w:val="24"/>
              </w:rPr>
            </w:pPr>
            <w:r w:rsidRPr="007960C9">
              <w:rPr>
                <w:rFonts w:eastAsia="仿宋_GB2312"/>
                <w:kern w:val="0"/>
                <w:sz w:val="24"/>
                <w:szCs w:val="24"/>
              </w:rPr>
              <w:t>3</w:t>
            </w:r>
          </w:p>
        </w:tc>
        <w:tc>
          <w:tcPr>
            <w:tcW w:w="2417" w:type="dxa"/>
            <w:noWrap/>
            <w:vAlign w:val="center"/>
          </w:tcPr>
          <w:p w:rsidR="00F77DBF" w:rsidRPr="007960C9" w:rsidRDefault="00F77DBF" w:rsidP="00F04347">
            <w:pPr>
              <w:widowControl/>
              <w:adjustRightInd w:val="0"/>
              <w:snapToGrid w:val="0"/>
              <w:jc w:val="center"/>
              <w:rPr>
                <w:rFonts w:eastAsia="仿宋_GB2312"/>
                <w:kern w:val="0"/>
                <w:sz w:val="24"/>
                <w:szCs w:val="24"/>
              </w:rPr>
            </w:pPr>
            <w:r w:rsidRPr="007960C9">
              <w:rPr>
                <w:rFonts w:eastAsia="仿宋_GB2312" w:cs="仿宋_GB2312" w:hint="eastAsia"/>
                <w:kern w:val="0"/>
                <w:sz w:val="24"/>
                <w:szCs w:val="24"/>
              </w:rPr>
              <w:t>高等数学</w:t>
            </w:r>
            <w:r w:rsidRPr="007960C9">
              <w:rPr>
                <w:rFonts w:eastAsia="仿宋_GB2312"/>
                <w:kern w:val="0"/>
                <w:sz w:val="24"/>
                <w:szCs w:val="24"/>
              </w:rPr>
              <w:t>C</w:t>
            </w:r>
          </w:p>
        </w:tc>
        <w:tc>
          <w:tcPr>
            <w:tcW w:w="1128" w:type="dxa"/>
            <w:vAlign w:val="center"/>
          </w:tcPr>
          <w:p w:rsidR="00F77DBF" w:rsidRPr="007960C9" w:rsidRDefault="00F77DBF" w:rsidP="00F04347">
            <w:pPr>
              <w:widowControl/>
              <w:adjustRightInd w:val="0"/>
              <w:snapToGrid w:val="0"/>
              <w:jc w:val="center"/>
              <w:rPr>
                <w:rFonts w:eastAsia="仿宋_GB2312"/>
                <w:kern w:val="0"/>
                <w:sz w:val="24"/>
                <w:szCs w:val="24"/>
              </w:rPr>
            </w:pPr>
            <w:r>
              <w:rPr>
                <w:rFonts w:eastAsia="仿宋_GB2312"/>
                <w:kern w:val="0"/>
                <w:sz w:val="24"/>
                <w:szCs w:val="24"/>
              </w:rPr>
              <w:t>80</w:t>
            </w:r>
            <w:r w:rsidRPr="007960C9">
              <w:rPr>
                <w:rFonts w:eastAsia="仿宋_GB2312"/>
                <w:kern w:val="0"/>
                <w:sz w:val="24"/>
                <w:szCs w:val="24"/>
              </w:rPr>
              <w:t>+102</w:t>
            </w:r>
          </w:p>
        </w:tc>
        <w:tc>
          <w:tcPr>
            <w:tcW w:w="1054" w:type="dxa"/>
            <w:vAlign w:val="center"/>
          </w:tcPr>
          <w:p w:rsidR="00F77DBF" w:rsidRPr="007960C9" w:rsidRDefault="00F77DBF" w:rsidP="00F04347">
            <w:pPr>
              <w:widowControl/>
              <w:adjustRightInd w:val="0"/>
              <w:snapToGrid w:val="0"/>
              <w:jc w:val="center"/>
              <w:rPr>
                <w:rFonts w:eastAsia="仿宋_GB2312"/>
                <w:kern w:val="0"/>
                <w:sz w:val="24"/>
                <w:szCs w:val="24"/>
              </w:rPr>
            </w:pPr>
            <w:r w:rsidRPr="007960C9">
              <w:rPr>
                <w:rFonts w:eastAsia="仿宋_GB2312"/>
                <w:kern w:val="0"/>
                <w:sz w:val="24"/>
                <w:szCs w:val="24"/>
              </w:rPr>
              <w:t>5</w:t>
            </w:r>
            <w:r>
              <w:rPr>
                <w:rFonts w:eastAsia="仿宋_GB2312"/>
                <w:kern w:val="0"/>
                <w:sz w:val="24"/>
                <w:szCs w:val="24"/>
              </w:rPr>
              <w:t>+</w:t>
            </w:r>
            <w:r w:rsidRPr="007960C9">
              <w:rPr>
                <w:rFonts w:eastAsia="仿宋_GB2312"/>
                <w:kern w:val="0"/>
                <w:sz w:val="24"/>
                <w:szCs w:val="24"/>
              </w:rPr>
              <w:t>6</w:t>
            </w:r>
          </w:p>
        </w:tc>
        <w:tc>
          <w:tcPr>
            <w:tcW w:w="1054" w:type="dxa"/>
            <w:vAlign w:val="center"/>
          </w:tcPr>
          <w:p w:rsidR="00F77DBF" w:rsidRPr="007960C9" w:rsidRDefault="00F77DBF" w:rsidP="00F04347">
            <w:pPr>
              <w:widowControl/>
              <w:adjustRightInd w:val="0"/>
              <w:snapToGrid w:val="0"/>
              <w:jc w:val="center"/>
              <w:rPr>
                <w:rFonts w:eastAsia="仿宋_GB2312"/>
                <w:kern w:val="0"/>
                <w:sz w:val="24"/>
                <w:szCs w:val="24"/>
              </w:rPr>
            </w:pPr>
            <w:r>
              <w:rPr>
                <w:rFonts w:eastAsia="仿宋_GB2312"/>
                <w:kern w:val="0"/>
                <w:sz w:val="24"/>
                <w:szCs w:val="24"/>
              </w:rPr>
              <w:t>5</w:t>
            </w:r>
            <w:r w:rsidRPr="007960C9">
              <w:rPr>
                <w:rFonts w:eastAsia="仿宋_GB2312" w:cs="仿宋_GB2312" w:hint="eastAsia"/>
                <w:kern w:val="0"/>
                <w:sz w:val="24"/>
                <w:szCs w:val="24"/>
              </w:rPr>
              <w:t>、</w:t>
            </w:r>
            <w:r w:rsidRPr="007960C9">
              <w:rPr>
                <w:rFonts w:eastAsia="仿宋_GB2312"/>
                <w:kern w:val="0"/>
                <w:sz w:val="24"/>
                <w:szCs w:val="24"/>
              </w:rPr>
              <w:t>6</w:t>
            </w:r>
          </w:p>
        </w:tc>
        <w:tc>
          <w:tcPr>
            <w:tcW w:w="1280" w:type="dxa"/>
          </w:tcPr>
          <w:p w:rsidR="00F77DBF" w:rsidRDefault="00F77DBF" w:rsidP="00F04347">
            <w:pPr>
              <w:widowControl/>
              <w:adjustRightInd w:val="0"/>
              <w:snapToGrid w:val="0"/>
              <w:jc w:val="center"/>
              <w:rPr>
                <w:rFonts w:eastAsia="仿宋_GB2312"/>
                <w:kern w:val="0"/>
                <w:sz w:val="24"/>
                <w:szCs w:val="24"/>
              </w:rPr>
            </w:pPr>
            <w:r>
              <w:rPr>
                <w:rFonts w:eastAsia="仿宋_GB2312"/>
                <w:kern w:val="0"/>
                <w:sz w:val="24"/>
                <w:szCs w:val="24"/>
              </w:rPr>
              <w:t>1</w:t>
            </w:r>
            <w:r>
              <w:rPr>
                <w:rFonts w:eastAsia="仿宋_GB2312" w:cs="仿宋_GB2312" w:hint="eastAsia"/>
                <w:kern w:val="0"/>
                <w:sz w:val="24"/>
                <w:szCs w:val="24"/>
              </w:rPr>
              <w:t>、</w:t>
            </w:r>
            <w:r>
              <w:rPr>
                <w:rFonts w:eastAsia="仿宋_GB2312"/>
                <w:kern w:val="0"/>
                <w:sz w:val="24"/>
                <w:szCs w:val="24"/>
              </w:rPr>
              <w:t>2</w:t>
            </w:r>
          </w:p>
        </w:tc>
        <w:tc>
          <w:tcPr>
            <w:tcW w:w="1696" w:type="dxa"/>
            <w:vAlign w:val="center"/>
          </w:tcPr>
          <w:p w:rsidR="00F77DBF" w:rsidRPr="007960C9" w:rsidRDefault="00F77DBF" w:rsidP="00F04347">
            <w:pPr>
              <w:widowControl/>
              <w:adjustRightInd w:val="0"/>
              <w:snapToGrid w:val="0"/>
              <w:jc w:val="center"/>
              <w:rPr>
                <w:rFonts w:eastAsia="仿宋_GB2312"/>
                <w:kern w:val="0"/>
                <w:sz w:val="24"/>
                <w:szCs w:val="24"/>
              </w:rPr>
            </w:pPr>
            <w:r>
              <w:rPr>
                <w:rFonts w:eastAsia="仿宋_GB2312" w:cs="仿宋_GB2312" w:hint="eastAsia"/>
                <w:kern w:val="0"/>
                <w:sz w:val="24"/>
                <w:szCs w:val="24"/>
              </w:rPr>
              <w:t>对数学要求较高的</w:t>
            </w:r>
            <w:r w:rsidRPr="007960C9">
              <w:rPr>
                <w:rFonts w:eastAsia="仿宋_GB2312" w:cs="仿宋_GB2312" w:hint="eastAsia"/>
                <w:kern w:val="0"/>
                <w:sz w:val="24"/>
                <w:szCs w:val="24"/>
              </w:rPr>
              <w:t>工科专业</w:t>
            </w:r>
          </w:p>
        </w:tc>
      </w:tr>
      <w:tr w:rsidR="00F77DBF" w:rsidRPr="007960C9">
        <w:trPr>
          <w:trHeight w:val="402"/>
          <w:jc w:val="center"/>
        </w:trPr>
        <w:tc>
          <w:tcPr>
            <w:tcW w:w="833" w:type="dxa"/>
            <w:vAlign w:val="center"/>
          </w:tcPr>
          <w:p w:rsidR="00F77DBF" w:rsidRPr="007960C9" w:rsidRDefault="00F77DBF" w:rsidP="00F04347">
            <w:pPr>
              <w:widowControl/>
              <w:adjustRightInd w:val="0"/>
              <w:snapToGrid w:val="0"/>
              <w:jc w:val="center"/>
              <w:rPr>
                <w:rFonts w:eastAsia="仿宋_GB2312"/>
                <w:kern w:val="0"/>
                <w:sz w:val="24"/>
                <w:szCs w:val="24"/>
              </w:rPr>
            </w:pPr>
            <w:r>
              <w:rPr>
                <w:rFonts w:eastAsia="仿宋_GB2312"/>
                <w:kern w:val="0"/>
                <w:sz w:val="24"/>
                <w:szCs w:val="24"/>
              </w:rPr>
              <w:t>4</w:t>
            </w:r>
          </w:p>
        </w:tc>
        <w:tc>
          <w:tcPr>
            <w:tcW w:w="2417" w:type="dxa"/>
            <w:noWrap/>
            <w:vAlign w:val="center"/>
          </w:tcPr>
          <w:p w:rsidR="00F77DBF" w:rsidRPr="007960C9" w:rsidRDefault="00F77DBF" w:rsidP="00F04347">
            <w:pPr>
              <w:widowControl/>
              <w:adjustRightInd w:val="0"/>
              <w:snapToGrid w:val="0"/>
              <w:jc w:val="center"/>
              <w:rPr>
                <w:rFonts w:eastAsia="仿宋_GB2312"/>
                <w:kern w:val="0"/>
                <w:sz w:val="24"/>
                <w:szCs w:val="24"/>
              </w:rPr>
            </w:pPr>
            <w:r w:rsidRPr="007960C9">
              <w:rPr>
                <w:rFonts w:eastAsia="仿宋_GB2312" w:cs="仿宋_GB2312" w:hint="eastAsia"/>
                <w:kern w:val="0"/>
                <w:sz w:val="24"/>
                <w:szCs w:val="24"/>
              </w:rPr>
              <w:t>大学文科数学</w:t>
            </w:r>
          </w:p>
        </w:tc>
        <w:tc>
          <w:tcPr>
            <w:tcW w:w="1128" w:type="dxa"/>
            <w:vAlign w:val="center"/>
          </w:tcPr>
          <w:p w:rsidR="00F77DBF" w:rsidRPr="007960C9" w:rsidRDefault="00F77DBF" w:rsidP="00F04347">
            <w:pPr>
              <w:widowControl/>
              <w:adjustRightInd w:val="0"/>
              <w:snapToGrid w:val="0"/>
              <w:jc w:val="center"/>
              <w:rPr>
                <w:rFonts w:eastAsia="仿宋_GB2312"/>
                <w:kern w:val="0"/>
                <w:sz w:val="24"/>
                <w:szCs w:val="24"/>
              </w:rPr>
            </w:pPr>
            <w:r>
              <w:rPr>
                <w:rFonts w:eastAsia="仿宋_GB2312"/>
                <w:kern w:val="0"/>
                <w:sz w:val="24"/>
                <w:szCs w:val="24"/>
              </w:rPr>
              <w:t>54</w:t>
            </w:r>
          </w:p>
        </w:tc>
        <w:tc>
          <w:tcPr>
            <w:tcW w:w="1054" w:type="dxa"/>
            <w:vAlign w:val="center"/>
          </w:tcPr>
          <w:p w:rsidR="00F77DBF" w:rsidRPr="007960C9" w:rsidRDefault="00F77DBF" w:rsidP="00F04347">
            <w:pPr>
              <w:widowControl/>
              <w:adjustRightInd w:val="0"/>
              <w:snapToGrid w:val="0"/>
              <w:jc w:val="center"/>
              <w:rPr>
                <w:rFonts w:eastAsia="仿宋_GB2312"/>
                <w:kern w:val="0"/>
                <w:sz w:val="24"/>
                <w:szCs w:val="24"/>
              </w:rPr>
            </w:pPr>
            <w:r w:rsidRPr="007960C9">
              <w:rPr>
                <w:rFonts w:eastAsia="仿宋_GB2312"/>
                <w:kern w:val="0"/>
                <w:sz w:val="24"/>
                <w:szCs w:val="24"/>
              </w:rPr>
              <w:t>3</w:t>
            </w:r>
          </w:p>
        </w:tc>
        <w:tc>
          <w:tcPr>
            <w:tcW w:w="1054" w:type="dxa"/>
            <w:vAlign w:val="center"/>
          </w:tcPr>
          <w:p w:rsidR="00F77DBF" w:rsidRPr="007960C9" w:rsidRDefault="00F77DBF" w:rsidP="00F04347">
            <w:pPr>
              <w:widowControl/>
              <w:adjustRightInd w:val="0"/>
              <w:snapToGrid w:val="0"/>
              <w:jc w:val="center"/>
              <w:rPr>
                <w:rFonts w:eastAsia="仿宋_GB2312"/>
                <w:kern w:val="0"/>
                <w:sz w:val="24"/>
                <w:szCs w:val="24"/>
              </w:rPr>
            </w:pPr>
            <w:r w:rsidRPr="007960C9">
              <w:rPr>
                <w:rFonts w:eastAsia="仿宋_GB2312"/>
                <w:kern w:val="0"/>
                <w:sz w:val="24"/>
                <w:szCs w:val="24"/>
              </w:rPr>
              <w:t>3</w:t>
            </w:r>
          </w:p>
        </w:tc>
        <w:tc>
          <w:tcPr>
            <w:tcW w:w="1280" w:type="dxa"/>
            <w:vAlign w:val="center"/>
          </w:tcPr>
          <w:p w:rsidR="00F77DBF" w:rsidRPr="007960C9" w:rsidRDefault="00F77DBF" w:rsidP="00AA3ABB">
            <w:pPr>
              <w:widowControl/>
              <w:adjustRightInd w:val="0"/>
              <w:snapToGrid w:val="0"/>
              <w:jc w:val="center"/>
              <w:rPr>
                <w:rFonts w:eastAsia="仿宋_GB2312"/>
                <w:kern w:val="0"/>
                <w:sz w:val="24"/>
                <w:szCs w:val="24"/>
              </w:rPr>
            </w:pPr>
            <w:r>
              <w:rPr>
                <w:rFonts w:eastAsia="仿宋_GB2312"/>
                <w:kern w:val="0"/>
                <w:sz w:val="24"/>
                <w:szCs w:val="24"/>
              </w:rPr>
              <w:t>1-3</w:t>
            </w:r>
          </w:p>
        </w:tc>
        <w:tc>
          <w:tcPr>
            <w:tcW w:w="1696" w:type="dxa"/>
            <w:vAlign w:val="center"/>
          </w:tcPr>
          <w:p w:rsidR="00F77DBF" w:rsidRPr="007960C9" w:rsidRDefault="00F77DBF" w:rsidP="00F04347">
            <w:pPr>
              <w:widowControl/>
              <w:adjustRightInd w:val="0"/>
              <w:snapToGrid w:val="0"/>
              <w:jc w:val="center"/>
              <w:rPr>
                <w:rFonts w:eastAsia="仿宋_GB2312"/>
                <w:kern w:val="0"/>
                <w:sz w:val="24"/>
                <w:szCs w:val="24"/>
              </w:rPr>
            </w:pPr>
            <w:r>
              <w:rPr>
                <w:rFonts w:eastAsia="仿宋_GB2312" w:cs="仿宋_GB2312" w:hint="eastAsia"/>
                <w:kern w:val="0"/>
                <w:sz w:val="24"/>
                <w:szCs w:val="24"/>
              </w:rPr>
              <w:t>对微积分有基础需求的人文社科专业</w:t>
            </w:r>
          </w:p>
        </w:tc>
      </w:tr>
      <w:tr w:rsidR="00F77DBF" w:rsidRPr="007960C9">
        <w:trPr>
          <w:trHeight w:val="402"/>
          <w:jc w:val="center"/>
        </w:trPr>
        <w:tc>
          <w:tcPr>
            <w:tcW w:w="833" w:type="dxa"/>
            <w:vAlign w:val="center"/>
          </w:tcPr>
          <w:p w:rsidR="00F77DBF" w:rsidRPr="007960C9" w:rsidRDefault="00F77DBF" w:rsidP="00F04347">
            <w:pPr>
              <w:widowControl/>
              <w:adjustRightInd w:val="0"/>
              <w:snapToGrid w:val="0"/>
              <w:jc w:val="center"/>
              <w:rPr>
                <w:rFonts w:eastAsia="仿宋_GB2312"/>
                <w:kern w:val="0"/>
                <w:sz w:val="24"/>
                <w:szCs w:val="24"/>
              </w:rPr>
            </w:pPr>
            <w:r>
              <w:rPr>
                <w:rFonts w:eastAsia="仿宋_GB2312"/>
                <w:kern w:val="0"/>
                <w:sz w:val="24"/>
                <w:szCs w:val="24"/>
              </w:rPr>
              <w:t>5</w:t>
            </w:r>
          </w:p>
        </w:tc>
        <w:tc>
          <w:tcPr>
            <w:tcW w:w="2417" w:type="dxa"/>
            <w:noWrap/>
            <w:vAlign w:val="center"/>
          </w:tcPr>
          <w:p w:rsidR="00F77DBF" w:rsidRPr="00417B23" w:rsidRDefault="00F77DBF" w:rsidP="00F04347">
            <w:pPr>
              <w:widowControl/>
              <w:adjustRightInd w:val="0"/>
              <w:snapToGrid w:val="0"/>
              <w:jc w:val="center"/>
              <w:rPr>
                <w:rFonts w:eastAsia="仿宋_GB2312"/>
                <w:kern w:val="0"/>
                <w:sz w:val="24"/>
                <w:szCs w:val="24"/>
              </w:rPr>
            </w:pPr>
            <w:r w:rsidRPr="00417B23">
              <w:rPr>
                <w:rFonts w:eastAsia="仿宋_GB2312" w:cs="仿宋_GB2312" w:hint="eastAsia"/>
                <w:kern w:val="0"/>
                <w:sz w:val="24"/>
                <w:szCs w:val="24"/>
              </w:rPr>
              <w:t>线性代数</w:t>
            </w:r>
          </w:p>
        </w:tc>
        <w:tc>
          <w:tcPr>
            <w:tcW w:w="1128" w:type="dxa"/>
            <w:vAlign w:val="center"/>
          </w:tcPr>
          <w:p w:rsidR="00F77DBF" w:rsidRPr="00417B23" w:rsidRDefault="00F77DBF" w:rsidP="00F04347">
            <w:pPr>
              <w:widowControl/>
              <w:adjustRightInd w:val="0"/>
              <w:snapToGrid w:val="0"/>
              <w:jc w:val="center"/>
              <w:rPr>
                <w:rFonts w:eastAsia="仿宋_GB2312"/>
                <w:kern w:val="0"/>
                <w:sz w:val="24"/>
                <w:szCs w:val="24"/>
              </w:rPr>
            </w:pPr>
            <w:r w:rsidRPr="00417B23">
              <w:rPr>
                <w:rFonts w:eastAsia="仿宋_GB2312"/>
                <w:kern w:val="0"/>
                <w:sz w:val="24"/>
                <w:szCs w:val="24"/>
              </w:rPr>
              <w:t>36</w:t>
            </w:r>
          </w:p>
        </w:tc>
        <w:tc>
          <w:tcPr>
            <w:tcW w:w="1054" w:type="dxa"/>
            <w:vAlign w:val="center"/>
          </w:tcPr>
          <w:p w:rsidR="00F77DBF" w:rsidRPr="00417B23" w:rsidRDefault="00F77DBF" w:rsidP="00F04347">
            <w:pPr>
              <w:widowControl/>
              <w:adjustRightInd w:val="0"/>
              <w:snapToGrid w:val="0"/>
              <w:jc w:val="center"/>
              <w:rPr>
                <w:rFonts w:eastAsia="仿宋_GB2312"/>
                <w:kern w:val="0"/>
                <w:sz w:val="24"/>
                <w:szCs w:val="24"/>
              </w:rPr>
            </w:pPr>
            <w:r w:rsidRPr="00417B23">
              <w:rPr>
                <w:rFonts w:eastAsia="仿宋_GB2312"/>
                <w:kern w:val="0"/>
                <w:sz w:val="24"/>
                <w:szCs w:val="24"/>
              </w:rPr>
              <w:t>2</w:t>
            </w:r>
          </w:p>
        </w:tc>
        <w:tc>
          <w:tcPr>
            <w:tcW w:w="1054" w:type="dxa"/>
            <w:vAlign w:val="center"/>
          </w:tcPr>
          <w:p w:rsidR="00F77DBF" w:rsidRPr="00417B23" w:rsidRDefault="00F77DBF" w:rsidP="00F04347">
            <w:pPr>
              <w:widowControl/>
              <w:adjustRightInd w:val="0"/>
              <w:snapToGrid w:val="0"/>
              <w:jc w:val="center"/>
              <w:rPr>
                <w:rFonts w:eastAsia="仿宋_GB2312"/>
                <w:kern w:val="0"/>
                <w:sz w:val="24"/>
                <w:szCs w:val="24"/>
              </w:rPr>
            </w:pPr>
            <w:r w:rsidRPr="00417B23">
              <w:rPr>
                <w:rFonts w:eastAsia="仿宋_GB2312"/>
                <w:kern w:val="0"/>
                <w:sz w:val="24"/>
                <w:szCs w:val="24"/>
              </w:rPr>
              <w:t>4</w:t>
            </w:r>
          </w:p>
        </w:tc>
        <w:tc>
          <w:tcPr>
            <w:tcW w:w="1280" w:type="dxa"/>
          </w:tcPr>
          <w:p w:rsidR="00F77DBF" w:rsidRPr="007960C9" w:rsidRDefault="00F77DBF" w:rsidP="00F04347">
            <w:pPr>
              <w:widowControl/>
              <w:adjustRightInd w:val="0"/>
              <w:snapToGrid w:val="0"/>
              <w:jc w:val="center"/>
              <w:rPr>
                <w:rFonts w:eastAsia="仿宋_GB2312"/>
                <w:kern w:val="0"/>
                <w:sz w:val="24"/>
                <w:szCs w:val="24"/>
              </w:rPr>
            </w:pPr>
            <w:r>
              <w:rPr>
                <w:rFonts w:eastAsia="仿宋_GB2312"/>
                <w:kern w:val="0"/>
                <w:sz w:val="24"/>
                <w:szCs w:val="24"/>
              </w:rPr>
              <w:t>1/2</w:t>
            </w:r>
          </w:p>
        </w:tc>
        <w:tc>
          <w:tcPr>
            <w:tcW w:w="1696" w:type="dxa"/>
            <w:vMerge w:val="restart"/>
            <w:vAlign w:val="center"/>
          </w:tcPr>
          <w:p w:rsidR="00F77DBF" w:rsidRPr="007960C9" w:rsidRDefault="00F77DBF" w:rsidP="00F04347">
            <w:pPr>
              <w:widowControl/>
              <w:adjustRightInd w:val="0"/>
              <w:snapToGrid w:val="0"/>
              <w:jc w:val="center"/>
              <w:rPr>
                <w:rFonts w:eastAsia="仿宋_GB2312"/>
                <w:kern w:val="0"/>
                <w:sz w:val="24"/>
                <w:szCs w:val="24"/>
              </w:rPr>
            </w:pPr>
            <w:r w:rsidRPr="007960C9">
              <w:rPr>
                <w:rFonts w:eastAsia="仿宋_GB2312" w:cs="仿宋_GB2312" w:hint="eastAsia"/>
                <w:kern w:val="0"/>
                <w:sz w:val="24"/>
                <w:szCs w:val="24"/>
              </w:rPr>
              <w:t>全校各专业根据需要选择</w:t>
            </w:r>
          </w:p>
        </w:tc>
      </w:tr>
      <w:tr w:rsidR="00F77DBF" w:rsidRPr="007960C9">
        <w:trPr>
          <w:trHeight w:val="402"/>
          <w:jc w:val="center"/>
        </w:trPr>
        <w:tc>
          <w:tcPr>
            <w:tcW w:w="833" w:type="dxa"/>
            <w:vAlign w:val="center"/>
          </w:tcPr>
          <w:p w:rsidR="00F77DBF" w:rsidRPr="007960C9" w:rsidRDefault="00F77DBF" w:rsidP="00F04347">
            <w:pPr>
              <w:widowControl/>
              <w:adjustRightInd w:val="0"/>
              <w:snapToGrid w:val="0"/>
              <w:jc w:val="center"/>
              <w:rPr>
                <w:rFonts w:eastAsia="仿宋_GB2312"/>
                <w:kern w:val="0"/>
                <w:sz w:val="24"/>
                <w:szCs w:val="24"/>
              </w:rPr>
            </w:pPr>
            <w:r>
              <w:rPr>
                <w:rFonts w:eastAsia="仿宋_GB2312"/>
                <w:kern w:val="0"/>
                <w:sz w:val="24"/>
                <w:szCs w:val="24"/>
              </w:rPr>
              <w:t>6</w:t>
            </w:r>
          </w:p>
        </w:tc>
        <w:tc>
          <w:tcPr>
            <w:tcW w:w="2417" w:type="dxa"/>
            <w:vAlign w:val="center"/>
          </w:tcPr>
          <w:p w:rsidR="00F77DBF" w:rsidRPr="007960C9" w:rsidRDefault="00F77DBF" w:rsidP="00F04347">
            <w:pPr>
              <w:widowControl/>
              <w:adjustRightInd w:val="0"/>
              <w:snapToGrid w:val="0"/>
              <w:jc w:val="center"/>
              <w:rPr>
                <w:rFonts w:eastAsia="仿宋_GB2312"/>
                <w:kern w:val="0"/>
                <w:sz w:val="24"/>
                <w:szCs w:val="24"/>
              </w:rPr>
            </w:pPr>
            <w:r w:rsidRPr="007960C9">
              <w:rPr>
                <w:rFonts w:eastAsia="仿宋_GB2312" w:cs="仿宋_GB2312" w:hint="eastAsia"/>
                <w:kern w:val="0"/>
                <w:sz w:val="24"/>
                <w:szCs w:val="24"/>
              </w:rPr>
              <w:t>概率论与数理统计</w:t>
            </w:r>
          </w:p>
        </w:tc>
        <w:tc>
          <w:tcPr>
            <w:tcW w:w="1128" w:type="dxa"/>
            <w:vAlign w:val="center"/>
          </w:tcPr>
          <w:p w:rsidR="00F77DBF" w:rsidRPr="007960C9" w:rsidRDefault="00F77DBF" w:rsidP="00F04347">
            <w:pPr>
              <w:widowControl/>
              <w:adjustRightInd w:val="0"/>
              <w:snapToGrid w:val="0"/>
              <w:jc w:val="center"/>
              <w:rPr>
                <w:rFonts w:eastAsia="仿宋_GB2312"/>
                <w:kern w:val="0"/>
                <w:sz w:val="24"/>
                <w:szCs w:val="24"/>
              </w:rPr>
            </w:pPr>
            <w:r w:rsidRPr="007960C9">
              <w:rPr>
                <w:rFonts w:eastAsia="仿宋_GB2312"/>
                <w:kern w:val="0"/>
                <w:sz w:val="24"/>
                <w:szCs w:val="24"/>
              </w:rPr>
              <w:t>54</w:t>
            </w:r>
          </w:p>
        </w:tc>
        <w:tc>
          <w:tcPr>
            <w:tcW w:w="1054" w:type="dxa"/>
            <w:vAlign w:val="center"/>
          </w:tcPr>
          <w:p w:rsidR="00F77DBF" w:rsidRPr="007960C9" w:rsidRDefault="00F77DBF" w:rsidP="00F04347">
            <w:pPr>
              <w:widowControl/>
              <w:adjustRightInd w:val="0"/>
              <w:snapToGrid w:val="0"/>
              <w:jc w:val="center"/>
              <w:rPr>
                <w:rFonts w:eastAsia="仿宋_GB2312"/>
                <w:kern w:val="0"/>
                <w:sz w:val="24"/>
                <w:szCs w:val="24"/>
              </w:rPr>
            </w:pPr>
            <w:r w:rsidRPr="007960C9">
              <w:rPr>
                <w:rFonts w:eastAsia="仿宋_GB2312"/>
                <w:kern w:val="0"/>
                <w:sz w:val="24"/>
                <w:szCs w:val="24"/>
              </w:rPr>
              <w:t>3</w:t>
            </w:r>
          </w:p>
        </w:tc>
        <w:tc>
          <w:tcPr>
            <w:tcW w:w="1054" w:type="dxa"/>
            <w:vAlign w:val="center"/>
          </w:tcPr>
          <w:p w:rsidR="00F77DBF" w:rsidRPr="007960C9" w:rsidRDefault="00F77DBF" w:rsidP="00F04347">
            <w:pPr>
              <w:widowControl/>
              <w:adjustRightInd w:val="0"/>
              <w:snapToGrid w:val="0"/>
              <w:jc w:val="center"/>
              <w:rPr>
                <w:rFonts w:eastAsia="仿宋_GB2312"/>
                <w:kern w:val="0"/>
                <w:sz w:val="24"/>
                <w:szCs w:val="24"/>
              </w:rPr>
            </w:pPr>
            <w:r w:rsidRPr="007960C9">
              <w:rPr>
                <w:rFonts w:eastAsia="仿宋_GB2312"/>
                <w:kern w:val="0"/>
                <w:sz w:val="24"/>
                <w:szCs w:val="24"/>
              </w:rPr>
              <w:t>3</w:t>
            </w:r>
          </w:p>
        </w:tc>
        <w:tc>
          <w:tcPr>
            <w:tcW w:w="1280" w:type="dxa"/>
          </w:tcPr>
          <w:p w:rsidR="00F77DBF" w:rsidRPr="007960C9" w:rsidRDefault="00F77DBF" w:rsidP="00F04347">
            <w:pPr>
              <w:widowControl/>
              <w:adjustRightInd w:val="0"/>
              <w:snapToGrid w:val="0"/>
              <w:jc w:val="center"/>
              <w:rPr>
                <w:rFonts w:eastAsia="仿宋_GB2312"/>
                <w:kern w:val="0"/>
                <w:sz w:val="24"/>
                <w:szCs w:val="24"/>
              </w:rPr>
            </w:pPr>
            <w:r>
              <w:rPr>
                <w:rFonts w:eastAsia="仿宋_GB2312"/>
                <w:kern w:val="0"/>
                <w:sz w:val="24"/>
                <w:szCs w:val="24"/>
              </w:rPr>
              <w:t>3</w:t>
            </w:r>
          </w:p>
        </w:tc>
        <w:tc>
          <w:tcPr>
            <w:tcW w:w="1696" w:type="dxa"/>
            <w:vMerge/>
            <w:vAlign w:val="center"/>
          </w:tcPr>
          <w:p w:rsidR="00F77DBF" w:rsidRPr="007960C9" w:rsidRDefault="00F77DBF" w:rsidP="00F04347">
            <w:pPr>
              <w:widowControl/>
              <w:adjustRightInd w:val="0"/>
              <w:snapToGrid w:val="0"/>
              <w:jc w:val="center"/>
              <w:rPr>
                <w:rFonts w:eastAsia="仿宋_GB2312"/>
                <w:kern w:val="0"/>
                <w:sz w:val="24"/>
                <w:szCs w:val="24"/>
              </w:rPr>
            </w:pPr>
          </w:p>
        </w:tc>
      </w:tr>
      <w:tr w:rsidR="00F77DBF" w:rsidRPr="007960C9">
        <w:trPr>
          <w:trHeight w:val="402"/>
          <w:jc w:val="center"/>
        </w:trPr>
        <w:tc>
          <w:tcPr>
            <w:tcW w:w="833"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7</w:t>
            </w:r>
          </w:p>
        </w:tc>
        <w:tc>
          <w:tcPr>
            <w:tcW w:w="2417"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仿宋_GB2312" w:hint="eastAsia"/>
                <w:sz w:val="24"/>
                <w:szCs w:val="24"/>
              </w:rPr>
              <w:t>复变函数与积分变换</w:t>
            </w:r>
          </w:p>
        </w:tc>
        <w:tc>
          <w:tcPr>
            <w:tcW w:w="1128"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54</w:t>
            </w:r>
          </w:p>
        </w:tc>
        <w:tc>
          <w:tcPr>
            <w:tcW w:w="1054"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Times New Roman"/>
                <w:sz w:val="24"/>
                <w:szCs w:val="24"/>
              </w:rPr>
              <w:t>3</w:t>
            </w:r>
          </w:p>
        </w:tc>
        <w:tc>
          <w:tcPr>
            <w:tcW w:w="1054"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sidRPr="007960C9">
              <w:rPr>
                <w:rFonts w:ascii="Times New Roman" w:eastAsia="仿宋_GB2312" w:hAnsi="Times New Roman" w:cs="Times New Roman"/>
                <w:sz w:val="24"/>
                <w:szCs w:val="24"/>
              </w:rPr>
              <w:t>3</w:t>
            </w:r>
          </w:p>
        </w:tc>
        <w:tc>
          <w:tcPr>
            <w:tcW w:w="1280" w:type="dxa"/>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3-6</w:t>
            </w:r>
          </w:p>
        </w:tc>
        <w:tc>
          <w:tcPr>
            <w:tcW w:w="1696" w:type="dxa"/>
            <w:vMerge/>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p>
        </w:tc>
      </w:tr>
      <w:tr w:rsidR="00F77DBF" w:rsidRPr="007960C9">
        <w:trPr>
          <w:trHeight w:val="402"/>
          <w:jc w:val="center"/>
        </w:trPr>
        <w:tc>
          <w:tcPr>
            <w:tcW w:w="833"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8</w:t>
            </w:r>
          </w:p>
        </w:tc>
        <w:tc>
          <w:tcPr>
            <w:tcW w:w="2417"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仿宋_GB2312" w:hint="eastAsia"/>
                <w:sz w:val="24"/>
                <w:szCs w:val="24"/>
              </w:rPr>
              <w:t>计算方法</w:t>
            </w:r>
          </w:p>
        </w:tc>
        <w:tc>
          <w:tcPr>
            <w:tcW w:w="1128" w:type="dxa"/>
            <w:vAlign w:val="center"/>
          </w:tcPr>
          <w:p w:rsidR="00F77DBF"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54</w:t>
            </w:r>
          </w:p>
        </w:tc>
        <w:tc>
          <w:tcPr>
            <w:tcW w:w="1054"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3</w:t>
            </w:r>
          </w:p>
        </w:tc>
        <w:tc>
          <w:tcPr>
            <w:tcW w:w="1054"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3</w:t>
            </w:r>
          </w:p>
        </w:tc>
        <w:tc>
          <w:tcPr>
            <w:tcW w:w="1280" w:type="dxa"/>
          </w:tcPr>
          <w:p w:rsidR="00F77DBF"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4-6</w:t>
            </w:r>
          </w:p>
        </w:tc>
        <w:tc>
          <w:tcPr>
            <w:tcW w:w="1696" w:type="dxa"/>
            <w:vMerge/>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p>
        </w:tc>
      </w:tr>
      <w:tr w:rsidR="00F77DBF" w:rsidRPr="007960C9">
        <w:trPr>
          <w:trHeight w:val="402"/>
          <w:jc w:val="center"/>
        </w:trPr>
        <w:tc>
          <w:tcPr>
            <w:tcW w:w="833"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9</w:t>
            </w:r>
          </w:p>
        </w:tc>
        <w:tc>
          <w:tcPr>
            <w:tcW w:w="2417"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仿宋_GB2312" w:hint="eastAsia"/>
                <w:sz w:val="24"/>
                <w:szCs w:val="24"/>
              </w:rPr>
              <w:t>管理运筹学</w:t>
            </w:r>
          </w:p>
        </w:tc>
        <w:tc>
          <w:tcPr>
            <w:tcW w:w="1128" w:type="dxa"/>
            <w:vAlign w:val="center"/>
          </w:tcPr>
          <w:p w:rsidR="00F77DBF"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54</w:t>
            </w:r>
          </w:p>
        </w:tc>
        <w:tc>
          <w:tcPr>
            <w:tcW w:w="1054"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3</w:t>
            </w:r>
          </w:p>
        </w:tc>
        <w:tc>
          <w:tcPr>
            <w:tcW w:w="1054"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3</w:t>
            </w:r>
          </w:p>
        </w:tc>
        <w:tc>
          <w:tcPr>
            <w:tcW w:w="1280" w:type="dxa"/>
          </w:tcPr>
          <w:p w:rsidR="00F77DBF"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4-6</w:t>
            </w:r>
          </w:p>
        </w:tc>
        <w:tc>
          <w:tcPr>
            <w:tcW w:w="1696" w:type="dxa"/>
            <w:vMerge/>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p>
        </w:tc>
      </w:tr>
      <w:tr w:rsidR="00F77DBF" w:rsidRPr="007960C9">
        <w:trPr>
          <w:trHeight w:val="402"/>
          <w:jc w:val="center"/>
        </w:trPr>
        <w:tc>
          <w:tcPr>
            <w:tcW w:w="833"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10</w:t>
            </w:r>
          </w:p>
        </w:tc>
        <w:tc>
          <w:tcPr>
            <w:tcW w:w="2417"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仿宋_GB2312" w:hint="eastAsia"/>
                <w:sz w:val="24"/>
                <w:szCs w:val="24"/>
              </w:rPr>
              <w:t>运筹学与最优化方法</w:t>
            </w:r>
          </w:p>
        </w:tc>
        <w:tc>
          <w:tcPr>
            <w:tcW w:w="1128" w:type="dxa"/>
            <w:vAlign w:val="center"/>
          </w:tcPr>
          <w:p w:rsidR="00F77DBF"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72</w:t>
            </w:r>
          </w:p>
        </w:tc>
        <w:tc>
          <w:tcPr>
            <w:tcW w:w="1054"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4</w:t>
            </w:r>
          </w:p>
        </w:tc>
        <w:tc>
          <w:tcPr>
            <w:tcW w:w="1054"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4</w:t>
            </w:r>
          </w:p>
        </w:tc>
        <w:tc>
          <w:tcPr>
            <w:tcW w:w="1280" w:type="dxa"/>
          </w:tcPr>
          <w:p w:rsidR="00F77DBF"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4-6</w:t>
            </w:r>
          </w:p>
        </w:tc>
        <w:tc>
          <w:tcPr>
            <w:tcW w:w="1696" w:type="dxa"/>
            <w:vMerge/>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p>
        </w:tc>
      </w:tr>
      <w:tr w:rsidR="00F77DBF" w:rsidRPr="007960C9">
        <w:trPr>
          <w:trHeight w:val="402"/>
          <w:jc w:val="center"/>
        </w:trPr>
        <w:tc>
          <w:tcPr>
            <w:tcW w:w="833"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11</w:t>
            </w:r>
          </w:p>
        </w:tc>
        <w:tc>
          <w:tcPr>
            <w:tcW w:w="2417" w:type="dxa"/>
            <w:vAlign w:val="center"/>
          </w:tcPr>
          <w:p w:rsidR="00F77DBF"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仿宋_GB2312" w:hint="eastAsia"/>
                <w:sz w:val="24"/>
                <w:szCs w:val="24"/>
              </w:rPr>
              <w:t>数学建模</w:t>
            </w:r>
            <w:r>
              <w:rPr>
                <w:rFonts w:ascii="Times New Roman" w:eastAsia="仿宋_GB2312" w:hAnsi="Times New Roman" w:cs="Times New Roman"/>
                <w:sz w:val="24"/>
                <w:szCs w:val="24"/>
              </w:rPr>
              <w:t>A</w:t>
            </w:r>
          </w:p>
        </w:tc>
        <w:tc>
          <w:tcPr>
            <w:tcW w:w="1128" w:type="dxa"/>
            <w:vAlign w:val="center"/>
          </w:tcPr>
          <w:p w:rsidR="00F77DBF"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36</w:t>
            </w:r>
          </w:p>
        </w:tc>
        <w:tc>
          <w:tcPr>
            <w:tcW w:w="1054" w:type="dxa"/>
            <w:vAlign w:val="center"/>
          </w:tcPr>
          <w:p w:rsidR="00F77DBF"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2</w:t>
            </w:r>
          </w:p>
        </w:tc>
        <w:tc>
          <w:tcPr>
            <w:tcW w:w="1054" w:type="dxa"/>
            <w:vAlign w:val="center"/>
          </w:tcPr>
          <w:p w:rsidR="00F77DBF"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2</w:t>
            </w:r>
          </w:p>
        </w:tc>
        <w:tc>
          <w:tcPr>
            <w:tcW w:w="1280" w:type="dxa"/>
          </w:tcPr>
          <w:p w:rsidR="00F77DBF"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3-6</w:t>
            </w:r>
          </w:p>
        </w:tc>
        <w:tc>
          <w:tcPr>
            <w:tcW w:w="1696" w:type="dxa"/>
            <w:vMerge/>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p>
        </w:tc>
      </w:tr>
      <w:tr w:rsidR="00F77DBF" w:rsidRPr="007960C9">
        <w:trPr>
          <w:trHeight w:val="402"/>
          <w:jc w:val="center"/>
        </w:trPr>
        <w:tc>
          <w:tcPr>
            <w:tcW w:w="833" w:type="dxa"/>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12</w:t>
            </w:r>
          </w:p>
        </w:tc>
        <w:tc>
          <w:tcPr>
            <w:tcW w:w="2417" w:type="dxa"/>
            <w:vAlign w:val="center"/>
          </w:tcPr>
          <w:p w:rsidR="00F77DBF"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仿宋_GB2312" w:hint="eastAsia"/>
                <w:sz w:val="24"/>
                <w:szCs w:val="24"/>
              </w:rPr>
              <w:t>数学建模</w:t>
            </w:r>
            <w:r>
              <w:rPr>
                <w:rFonts w:ascii="Times New Roman" w:eastAsia="仿宋_GB2312" w:hAnsi="Times New Roman" w:cs="Times New Roman"/>
                <w:sz w:val="24"/>
                <w:szCs w:val="24"/>
              </w:rPr>
              <w:t>B</w:t>
            </w:r>
          </w:p>
        </w:tc>
        <w:tc>
          <w:tcPr>
            <w:tcW w:w="1128" w:type="dxa"/>
            <w:vAlign w:val="center"/>
          </w:tcPr>
          <w:p w:rsidR="00F77DBF"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54</w:t>
            </w:r>
          </w:p>
        </w:tc>
        <w:tc>
          <w:tcPr>
            <w:tcW w:w="1054" w:type="dxa"/>
            <w:vAlign w:val="center"/>
          </w:tcPr>
          <w:p w:rsidR="00F77DBF"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3</w:t>
            </w:r>
          </w:p>
        </w:tc>
        <w:tc>
          <w:tcPr>
            <w:tcW w:w="1054" w:type="dxa"/>
            <w:vAlign w:val="center"/>
          </w:tcPr>
          <w:p w:rsidR="00F77DBF"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3</w:t>
            </w:r>
          </w:p>
        </w:tc>
        <w:tc>
          <w:tcPr>
            <w:tcW w:w="1280" w:type="dxa"/>
          </w:tcPr>
          <w:p w:rsidR="00F77DBF" w:rsidRDefault="00F77DBF" w:rsidP="00F04347">
            <w:pPr>
              <w:pStyle w:val="a4"/>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4-6</w:t>
            </w:r>
          </w:p>
        </w:tc>
        <w:tc>
          <w:tcPr>
            <w:tcW w:w="1696" w:type="dxa"/>
            <w:vMerge/>
            <w:vAlign w:val="center"/>
          </w:tcPr>
          <w:p w:rsidR="00F77DBF" w:rsidRPr="007960C9" w:rsidRDefault="00F77DBF" w:rsidP="00F04347">
            <w:pPr>
              <w:pStyle w:val="a4"/>
              <w:adjustRightInd w:val="0"/>
              <w:snapToGrid w:val="0"/>
              <w:jc w:val="center"/>
              <w:rPr>
                <w:rFonts w:ascii="Times New Roman" w:eastAsia="仿宋_GB2312" w:hAnsi="Times New Roman" w:cs="Times New Roman"/>
                <w:sz w:val="24"/>
                <w:szCs w:val="24"/>
              </w:rPr>
            </w:pPr>
          </w:p>
        </w:tc>
      </w:tr>
    </w:tbl>
    <w:p w:rsidR="00F77DBF" w:rsidRPr="00655F5D" w:rsidRDefault="00F77DBF" w:rsidP="00B13B91">
      <w:pPr>
        <w:adjustRightInd w:val="0"/>
        <w:snapToGrid w:val="0"/>
        <w:ind w:firstLine="437"/>
        <w:rPr>
          <w:rFonts w:ascii="仿宋_GB2312" w:eastAsia="仿宋_GB2312" w:hAnsi="宋体"/>
          <w:b/>
          <w:bCs/>
          <w:sz w:val="24"/>
          <w:szCs w:val="24"/>
        </w:rPr>
      </w:pPr>
      <w:r w:rsidRPr="00655F5D">
        <w:rPr>
          <w:rFonts w:ascii="仿宋_GB2312" w:eastAsia="仿宋_GB2312" w:hAnsi="宋体" w:cs="仿宋_GB2312" w:hint="eastAsia"/>
          <w:b/>
          <w:bCs/>
          <w:sz w:val="24"/>
          <w:szCs w:val="24"/>
        </w:rPr>
        <w:t>注：提倡各专业结合专业需求自行开设或安排数学课程教学。</w:t>
      </w:r>
    </w:p>
    <w:p w:rsidR="00F77DBF" w:rsidRPr="00655F5D" w:rsidRDefault="00F77DBF" w:rsidP="00B13B91">
      <w:pPr>
        <w:adjustRightInd w:val="0"/>
        <w:snapToGrid w:val="0"/>
        <w:ind w:firstLine="437"/>
        <w:rPr>
          <w:rFonts w:ascii="仿宋_GB2312" w:eastAsia="仿宋_GB2312" w:hAnsi="宋体"/>
          <w:b/>
          <w:bCs/>
        </w:rPr>
      </w:pPr>
    </w:p>
    <w:p w:rsidR="00F77DBF" w:rsidRPr="007960C9" w:rsidRDefault="00F77DBF" w:rsidP="00B13B91">
      <w:pPr>
        <w:adjustRightInd w:val="0"/>
        <w:snapToGrid w:val="0"/>
        <w:ind w:firstLine="437"/>
        <w:rPr>
          <w:rFonts w:ascii="仿宋_GB2312" w:eastAsia="仿宋_GB2312" w:hAnsi="宋体"/>
          <w:b/>
          <w:bCs/>
          <w:sz w:val="28"/>
          <w:szCs w:val="28"/>
        </w:rPr>
      </w:pPr>
      <w:r>
        <w:rPr>
          <w:rFonts w:ascii="仿宋_GB2312" w:eastAsia="仿宋_GB2312" w:hAnsi="宋体" w:cs="仿宋_GB2312" w:hint="eastAsia"/>
          <w:b/>
          <w:bCs/>
          <w:sz w:val="28"/>
          <w:szCs w:val="28"/>
        </w:rPr>
        <w:t>（</w:t>
      </w:r>
      <w:r>
        <w:rPr>
          <w:rFonts w:ascii="仿宋_GB2312" w:eastAsia="仿宋_GB2312" w:hAnsi="宋体" w:cs="仿宋_GB2312"/>
          <w:b/>
          <w:bCs/>
          <w:sz w:val="28"/>
          <w:szCs w:val="28"/>
        </w:rPr>
        <w:t>2</w:t>
      </w:r>
      <w:r>
        <w:rPr>
          <w:rFonts w:ascii="仿宋_GB2312" w:eastAsia="仿宋_GB2312" w:hAnsi="宋体" w:cs="仿宋_GB2312" w:hint="eastAsia"/>
          <w:b/>
          <w:bCs/>
          <w:sz w:val="28"/>
          <w:szCs w:val="28"/>
        </w:rPr>
        <w:t>）、</w:t>
      </w:r>
      <w:r w:rsidRPr="007960C9">
        <w:rPr>
          <w:rFonts w:ascii="仿宋_GB2312" w:eastAsia="仿宋_GB2312" w:hAnsi="宋体" w:cs="仿宋_GB2312" w:hint="eastAsia"/>
          <w:b/>
          <w:bCs/>
          <w:sz w:val="28"/>
          <w:szCs w:val="28"/>
        </w:rPr>
        <w:t>大学物理及实验</w:t>
      </w:r>
    </w:p>
    <w:p w:rsidR="00F77DBF" w:rsidRPr="007960C9" w:rsidRDefault="00F77DBF" w:rsidP="00B13B91">
      <w:pPr>
        <w:adjustRightInd w:val="0"/>
        <w:snapToGrid w:val="0"/>
        <w:ind w:firstLine="435"/>
        <w:rPr>
          <w:rFonts w:ascii="仿宋_GB2312" w:eastAsia="仿宋_GB2312" w:hAnsi="宋体"/>
          <w:sz w:val="28"/>
          <w:szCs w:val="28"/>
        </w:rPr>
      </w:pPr>
      <w:r w:rsidRPr="007960C9">
        <w:rPr>
          <w:rFonts w:ascii="仿宋_GB2312" w:eastAsia="仿宋_GB2312" w:hAnsi="宋体" w:cs="仿宋_GB2312" w:hint="eastAsia"/>
          <w:sz w:val="28"/>
          <w:szCs w:val="28"/>
        </w:rPr>
        <w:t>开课单位为</w:t>
      </w:r>
      <w:bookmarkStart w:id="20" w:name="OLE_LINK21"/>
      <w:bookmarkStart w:id="21" w:name="OLE_LINK22"/>
      <w:r w:rsidRPr="007960C9">
        <w:rPr>
          <w:rFonts w:ascii="仿宋_GB2312" w:eastAsia="仿宋_GB2312" w:hAnsi="宋体" w:cs="仿宋_GB2312" w:hint="eastAsia"/>
          <w:sz w:val="28"/>
          <w:szCs w:val="28"/>
        </w:rPr>
        <w:t>电子工程</w:t>
      </w:r>
      <w:r>
        <w:rPr>
          <w:rFonts w:ascii="仿宋_GB2312" w:eastAsia="仿宋_GB2312" w:hAnsi="宋体" w:cs="仿宋_GB2312" w:hint="eastAsia"/>
          <w:sz w:val="28"/>
          <w:szCs w:val="28"/>
        </w:rPr>
        <w:t>与智能化</w:t>
      </w:r>
      <w:r w:rsidRPr="007960C9">
        <w:rPr>
          <w:rFonts w:ascii="仿宋_GB2312" w:eastAsia="仿宋_GB2312" w:hAnsi="宋体" w:cs="仿宋_GB2312" w:hint="eastAsia"/>
          <w:sz w:val="28"/>
          <w:szCs w:val="28"/>
        </w:rPr>
        <w:t>学院</w:t>
      </w:r>
      <w:bookmarkEnd w:id="20"/>
      <w:bookmarkEnd w:id="21"/>
      <w:r w:rsidRPr="007960C9">
        <w:rPr>
          <w:rFonts w:ascii="仿宋_GB2312" w:eastAsia="仿宋_GB2312" w:hAnsi="宋体" w:cs="仿宋_GB2312" w:hint="eastAsia"/>
          <w:sz w:val="28"/>
          <w:szCs w:val="28"/>
        </w:rPr>
        <w:t>。理工科专业在下表中选择适合本专业的课程。</w:t>
      </w:r>
    </w:p>
    <w:p w:rsidR="00F77DBF" w:rsidRPr="007960C9" w:rsidRDefault="00F77DBF" w:rsidP="00B13B91">
      <w:pPr>
        <w:pStyle w:val="a4"/>
        <w:adjustRightInd w:val="0"/>
        <w:snapToGrid w:val="0"/>
        <w:ind w:firstLine="420"/>
        <w:jc w:val="center"/>
        <w:rPr>
          <w:rFonts w:ascii="Times New Roman" w:eastAsia="仿宋_GB2312" w:hAnsi="Times New Roman" w:cs="Times New Roman"/>
          <w:sz w:val="28"/>
          <w:szCs w:val="28"/>
        </w:rPr>
      </w:pPr>
      <w:r w:rsidRPr="007960C9">
        <w:rPr>
          <w:rFonts w:ascii="Times New Roman" w:eastAsia="仿宋_GB2312" w:hAnsi="Times New Roman" w:cs="仿宋_GB2312" w:hint="eastAsia"/>
          <w:sz w:val="28"/>
          <w:szCs w:val="28"/>
        </w:rPr>
        <w:t>表</w:t>
      </w:r>
      <w:r>
        <w:rPr>
          <w:rFonts w:ascii="Times New Roman" w:eastAsia="仿宋_GB2312" w:hAnsi="Times New Roman" w:cs="Times New Roman"/>
          <w:sz w:val="28"/>
          <w:szCs w:val="28"/>
        </w:rPr>
        <w:t>8</w:t>
      </w:r>
      <w:r w:rsidRPr="007960C9">
        <w:rPr>
          <w:rFonts w:ascii="Times New Roman" w:eastAsia="仿宋_GB2312" w:hAnsi="Times New Roman" w:cs="Times New Roman"/>
          <w:sz w:val="28"/>
          <w:szCs w:val="28"/>
        </w:rPr>
        <w:t xml:space="preserve"> </w:t>
      </w:r>
      <w:r w:rsidRPr="007960C9">
        <w:rPr>
          <w:rFonts w:ascii="Times New Roman" w:eastAsia="仿宋_GB2312" w:hAnsi="Times New Roman" w:cs="仿宋_GB2312" w:hint="eastAsia"/>
          <w:sz w:val="28"/>
          <w:szCs w:val="28"/>
        </w:rPr>
        <w:t>大学物理课程设置</w:t>
      </w:r>
    </w:p>
    <w:tbl>
      <w:tblPr>
        <w:tblW w:w="48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tblPr>
      <w:tblGrid>
        <w:gridCol w:w="677"/>
        <w:gridCol w:w="1469"/>
        <w:gridCol w:w="1122"/>
        <w:gridCol w:w="1082"/>
        <w:gridCol w:w="903"/>
        <w:gridCol w:w="921"/>
        <w:gridCol w:w="838"/>
        <w:gridCol w:w="1096"/>
      </w:tblGrid>
      <w:tr w:rsidR="00F77DBF" w:rsidRPr="007960C9">
        <w:trPr>
          <w:trHeight w:val="483"/>
          <w:tblHeader/>
          <w:jc w:val="center"/>
        </w:trPr>
        <w:tc>
          <w:tcPr>
            <w:tcW w:w="417" w:type="pct"/>
            <w:vAlign w:val="center"/>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序号</w:t>
            </w:r>
          </w:p>
        </w:tc>
        <w:tc>
          <w:tcPr>
            <w:tcW w:w="905" w:type="pct"/>
            <w:vAlign w:val="center"/>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课程</w:t>
            </w:r>
          </w:p>
        </w:tc>
        <w:tc>
          <w:tcPr>
            <w:tcW w:w="692" w:type="pct"/>
            <w:vAlign w:val="center"/>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理论学时</w:t>
            </w:r>
          </w:p>
        </w:tc>
        <w:tc>
          <w:tcPr>
            <w:tcW w:w="667" w:type="pct"/>
            <w:vAlign w:val="center"/>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实验学时</w:t>
            </w:r>
          </w:p>
        </w:tc>
        <w:tc>
          <w:tcPr>
            <w:tcW w:w="557" w:type="pct"/>
            <w:vAlign w:val="center"/>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总学时</w:t>
            </w:r>
          </w:p>
        </w:tc>
        <w:tc>
          <w:tcPr>
            <w:tcW w:w="568" w:type="pct"/>
            <w:vAlign w:val="center"/>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总学分</w:t>
            </w:r>
          </w:p>
        </w:tc>
        <w:tc>
          <w:tcPr>
            <w:tcW w:w="517" w:type="pct"/>
            <w:vAlign w:val="center"/>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周学时</w:t>
            </w:r>
          </w:p>
        </w:tc>
        <w:tc>
          <w:tcPr>
            <w:tcW w:w="676" w:type="pct"/>
            <w:vAlign w:val="center"/>
          </w:tcPr>
          <w:p w:rsidR="00F77DBF" w:rsidRPr="007960C9" w:rsidRDefault="00F77DBF" w:rsidP="00F04347">
            <w:pPr>
              <w:adjustRightInd w:val="0"/>
              <w:snapToGrid w:val="0"/>
              <w:jc w:val="center"/>
              <w:rPr>
                <w:rFonts w:eastAsia="仿宋_GB2312"/>
                <w:b/>
                <w:bCs/>
                <w:sz w:val="24"/>
                <w:szCs w:val="24"/>
              </w:rPr>
            </w:pPr>
            <w:r w:rsidRPr="007960C9">
              <w:rPr>
                <w:rFonts w:eastAsia="仿宋_GB2312" w:cs="仿宋_GB2312" w:hint="eastAsia"/>
                <w:b/>
                <w:bCs/>
                <w:sz w:val="24"/>
                <w:szCs w:val="24"/>
              </w:rPr>
              <w:t>开课学期</w:t>
            </w:r>
          </w:p>
        </w:tc>
      </w:tr>
      <w:tr w:rsidR="00F77DBF" w:rsidRPr="007960C9">
        <w:trPr>
          <w:trHeight w:val="647"/>
          <w:jc w:val="center"/>
        </w:trPr>
        <w:tc>
          <w:tcPr>
            <w:tcW w:w="417"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1</w:t>
            </w:r>
          </w:p>
        </w:tc>
        <w:tc>
          <w:tcPr>
            <w:tcW w:w="905"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cs="仿宋_GB2312" w:hint="eastAsia"/>
                <w:sz w:val="24"/>
                <w:szCs w:val="24"/>
              </w:rPr>
              <w:t>大学物理</w:t>
            </w:r>
            <w:r w:rsidRPr="007960C9">
              <w:rPr>
                <w:rFonts w:eastAsia="仿宋_GB2312"/>
                <w:sz w:val="24"/>
                <w:szCs w:val="24"/>
              </w:rPr>
              <w:t>A</w:t>
            </w:r>
          </w:p>
        </w:tc>
        <w:tc>
          <w:tcPr>
            <w:tcW w:w="692" w:type="pct"/>
            <w:vAlign w:val="center"/>
          </w:tcPr>
          <w:p w:rsidR="00F77DBF" w:rsidRPr="007960C9" w:rsidRDefault="00F77DBF" w:rsidP="00F04347">
            <w:pPr>
              <w:adjustRightInd w:val="0"/>
              <w:snapToGrid w:val="0"/>
              <w:jc w:val="center"/>
              <w:rPr>
                <w:rFonts w:eastAsia="仿宋_GB2312"/>
                <w:sz w:val="24"/>
                <w:szCs w:val="24"/>
              </w:rPr>
            </w:pPr>
            <w:r>
              <w:rPr>
                <w:rFonts w:eastAsia="仿宋_GB2312"/>
                <w:sz w:val="24"/>
                <w:szCs w:val="24"/>
              </w:rPr>
              <w:t>106</w:t>
            </w:r>
          </w:p>
        </w:tc>
        <w:tc>
          <w:tcPr>
            <w:tcW w:w="667"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5</w:t>
            </w:r>
            <w:r>
              <w:rPr>
                <w:rFonts w:eastAsia="仿宋_GB2312"/>
                <w:sz w:val="24"/>
                <w:szCs w:val="24"/>
              </w:rPr>
              <w:t>6</w:t>
            </w:r>
          </w:p>
        </w:tc>
        <w:tc>
          <w:tcPr>
            <w:tcW w:w="557"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72+</w:t>
            </w:r>
            <w:r>
              <w:rPr>
                <w:rFonts w:eastAsia="仿宋_GB2312"/>
                <w:sz w:val="24"/>
                <w:szCs w:val="24"/>
              </w:rPr>
              <w:t>9</w:t>
            </w:r>
            <w:r w:rsidRPr="007960C9">
              <w:rPr>
                <w:rFonts w:eastAsia="仿宋_GB2312"/>
                <w:sz w:val="24"/>
                <w:szCs w:val="24"/>
              </w:rPr>
              <w:t>0</w:t>
            </w:r>
          </w:p>
        </w:tc>
        <w:tc>
          <w:tcPr>
            <w:tcW w:w="568" w:type="pct"/>
            <w:vAlign w:val="center"/>
          </w:tcPr>
          <w:p w:rsidR="00F77DBF" w:rsidRPr="007960C9" w:rsidRDefault="00F77DBF" w:rsidP="00F04347">
            <w:pPr>
              <w:adjustRightInd w:val="0"/>
              <w:snapToGrid w:val="0"/>
              <w:jc w:val="center"/>
              <w:rPr>
                <w:rFonts w:eastAsia="仿宋_GB2312"/>
                <w:sz w:val="24"/>
                <w:szCs w:val="24"/>
              </w:rPr>
            </w:pPr>
            <w:r>
              <w:rPr>
                <w:rFonts w:eastAsia="仿宋_GB2312"/>
                <w:sz w:val="24"/>
                <w:szCs w:val="24"/>
              </w:rPr>
              <w:t>4</w:t>
            </w:r>
            <w:r w:rsidRPr="007960C9">
              <w:rPr>
                <w:rFonts w:eastAsia="仿宋_GB2312"/>
                <w:sz w:val="24"/>
                <w:szCs w:val="24"/>
              </w:rPr>
              <w:t>+5</w:t>
            </w:r>
          </w:p>
        </w:tc>
        <w:tc>
          <w:tcPr>
            <w:tcW w:w="517"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4</w:t>
            </w:r>
            <w:r w:rsidRPr="007960C9">
              <w:rPr>
                <w:rFonts w:eastAsia="仿宋_GB2312" w:cs="仿宋_GB2312" w:hint="eastAsia"/>
                <w:sz w:val="24"/>
                <w:szCs w:val="24"/>
              </w:rPr>
              <w:t>、</w:t>
            </w:r>
            <w:r w:rsidRPr="007960C9">
              <w:rPr>
                <w:rFonts w:eastAsia="仿宋_GB2312"/>
                <w:sz w:val="24"/>
                <w:szCs w:val="24"/>
              </w:rPr>
              <w:t>5</w:t>
            </w:r>
          </w:p>
        </w:tc>
        <w:tc>
          <w:tcPr>
            <w:tcW w:w="676"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2</w:t>
            </w:r>
            <w:r w:rsidRPr="007960C9">
              <w:rPr>
                <w:rFonts w:eastAsia="仿宋_GB2312" w:cs="仿宋_GB2312" w:hint="eastAsia"/>
                <w:sz w:val="24"/>
                <w:szCs w:val="24"/>
              </w:rPr>
              <w:t>、</w:t>
            </w:r>
            <w:r w:rsidRPr="007960C9">
              <w:rPr>
                <w:rFonts w:eastAsia="仿宋_GB2312"/>
                <w:sz w:val="24"/>
                <w:szCs w:val="24"/>
              </w:rPr>
              <w:t>3</w:t>
            </w:r>
          </w:p>
        </w:tc>
      </w:tr>
      <w:tr w:rsidR="00F77DBF" w:rsidRPr="007960C9">
        <w:trPr>
          <w:trHeight w:val="647"/>
          <w:jc w:val="center"/>
        </w:trPr>
        <w:tc>
          <w:tcPr>
            <w:tcW w:w="417"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2</w:t>
            </w:r>
          </w:p>
        </w:tc>
        <w:tc>
          <w:tcPr>
            <w:tcW w:w="905"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cs="仿宋_GB2312" w:hint="eastAsia"/>
                <w:sz w:val="24"/>
                <w:szCs w:val="24"/>
              </w:rPr>
              <w:t>大学物理</w:t>
            </w:r>
            <w:r w:rsidRPr="007960C9">
              <w:rPr>
                <w:rFonts w:eastAsia="仿宋_GB2312"/>
                <w:sz w:val="24"/>
                <w:szCs w:val="24"/>
              </w:rPr>
              <w:t>B</w:t>
            </w:r>
          </w:p>
        </w:tc>
        <w:tc>
          <w:tcPr>
            <w:tcW w:w="692" w:type="pct"/>
            <w:vAlign w:val="center"/>
          </w:tcPr>
          <w:p w:rsidR="00F77DBF" w:rsidRPr="007960C9" w:rsidRDefault="00F77DBF" w:rsidP="00F04347">
            <w:pPr>
              <w:adjustRightInd w:val="0"/>
              <w:snapToGrid w:val="0"/>
              <w:jc w:val="center"/>
              <w:rPr>
                <w:rFonts w:eastAsia="仿宋_GB2312"/>
                <w:sz w:val="24"/>
                <w:szCs w:val="24"/>
              </w:rPr>
            </w:pPr>
            <w:r>
              <w:rPr>
                <w:rFonts w:eastAsia="仿宋_GB2312"/>
                <w:sz w:val="24"/>
                <w:szCs w:val="24"/>
              </w:rPr>
              <w:t>92</w:t>
            </w:r>
          </w:p>
        </w:tc>
        <w:tc>
          <w:tcPr>
            <w:tcW w:w="667" w:type="pct"/>
            <w:vAlign w:val="center"/>
          </w:tcPr>
          <w:p w:rsidR="00F77DBF" w:rsidRPr="007960C9" w:rsidRDefault="00F77DBF" w:rsidP="00F04347">
            <w:pPr>
              <w:adjustRightInd w:val="0"/>
              <w:snapToGrid w:val="0"/>
              <w:jc w:val="center"/>
              <w:rPr>
                <w:rFonts w:eastAsia="仿宋_GB2312"/>
                <w:sz w:val="24"/>
                <w:szCs w:val="24"/>
              </w:rPr>
            </w:pPr>
            <w:r>
              <w:rPr>
                <w:rFonts w:eastAsia="仿宋_GB2312"/>
                <w:sz w:val="24"/>
                <w:szCs w:val="24"/>
              </w:rPr>
              <w:t>52</w:t>
            </w:r>
          </w:p>
        </w:tc>
        <w:tc>
          <w:tcPr>
            <w:tcW w:w="557" w:type="pct"/>
            <w:vAlign w:val="center"/>
          </w:tcPr>
          <w:p w:rsidR="00F77DBF" w:rsidRPr="007960C9" w:rsidRDefault="00F77DBF" w:rsidP="00F04347">
            <w:pPr>
              <w:adjustRightInd w:val="0"/>
              <w:snapToGrid w:val="0"/>
              <w:jc w:val="center"/>
              <w:rPr>
                <w:rFonts w:eastAsia="仿宋_GB2312"/>
                <w:sz w:val="24"/>
                <w:szCs w:val="24"/>
              </w:rPr>
            </w:pPr>
            <w:r>
              <w:rPr>
                <w:rFonts w:eastAsia="仿宋_GB2312"/>
                <w:sz w:val="24"/>
                <w:szCs w:val="24"/>
              </w:rPr>
              <w:t>72+72</w:t>
            </w:r>
          </w:p>
        </w:tc>
        <w:tc>
          <w:tcPr>
            <w:tcW w:w="568"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4+4</w:t>
            </w:r>
          </w:p>
        </w:tc>
        <w:tc>
          <w:tcPr>
            <w:tcW w:w="517"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4</w:t>
            </w:r>
            <w:r w:rsidRPr="007960C9">
              <w:rPr>
                <w:rFonts w:eastAsia="仿宋_GB2312" w:cs="仿宋_GB2312" w:hint="eastAsia"/>
                <w:sz w:val="24"/>
                <w:szCs w:val="24"/>
              </w:rPr>
              <w:t>、</w:t>
            </w:r>
            <w:r w:rsidRPr="007960C9">
              <w:rPr>
                <w:rFonts w:eastAsia="仿宋_GB2312"/>
                <w:sz w:val="24"/>
                <w:szCs w:val="24"/>
              </w:rPr>
              <w:t>4</w:t>
            </w:r>
          </w:p>
        </w:tc>
        <w:tc>
          <w:tcPr>
            <w:tcW w:w="676" w:type="pct"/>
            <w:vAlign w:val="center"/>
          </w:tcPr>
          <w:p w:rsidR="00F77DBF" w:rsidRPr="007960C9" w:rsidRDefault="00F77DBF" w:rsidP="00F04347">
            <w:pPr>
              <w:adjustRightInd w:val="0"/>
              <w:snapToGrid w:val="0"/>
              <w:jc w:val="center"/>
              <w:rPr>
                <w:rFonts w:eastAsia="仿宋_GB2312"/>
                <w:sz w:val="24"/>
                <w:szCs w:val="24"/>
              </w:rPr>
            </w:pPr>
            <w:r w:rsidRPr="007960C9">
              <w:rPr>
                <w:rFonts w:eastAsia="仿宋_GB2312"/>
                <w:sz w:val="24"/>
                <w:szCs w:val="24"/>
              </w:rPr>
              <w:t>2</w:t>
            </w:r>
            <w:r w:rsidRPr="007960C9">
              <w:rPr>
                <w:rFonts w:eastAsia="仿宋_GB2312" w:cs="仿宋_GB2312" w:hint="eastAsia"/>
                <w:sz w:val="24"/>
                <w:szCs w:val="24"/>
              </w:rPr>
              <w:t>、</w:t>
            </w:r>
            <w:r w:rsidRPr="007960C9">
              <w:rPr>
                <w:rFonts w:eastAsia="仿宋_GB2312"/>
                <w:sz w:val="24"/>
                <w:szCs w:val="24"/>
              </w:rPr>
              <w:t>3</w:t>
            </w:r>
          </w:p>
        </w:tc>
      </w:tr>
      <w:tr w:rsidR="00291F66" w:rsidRPr="007960C9">
        <w:trPr>
          <w:trHeight w:val="647"/>
          <w:jc w:val="center"/>
        </w:trPr>
        <w:tc>
          <w:tcPr>
            <w:tcW w:w="417" w:type="pct"/>
            <w:vAlign w:val="center"/>
          </w:tcPr>
          <w:p w:rsidR="00291F66" w:rsidRPr="007960C9" w:rsidRDefault="00291F66" w:rsidP="00F04347">
            <w:pPr>
              <w:adjustRightInd w:val="0"/>
              <w:snapToGrid w:val="0"/>
              <w:jc w:val="center"/>
              <w:rPr>
                <w:rFonts w:eastAsia="仿宋_GB2312"/>
                <w:sz w:val="24"/>
                <w:szCs w:val="24"/>
              </w:rPr>
            </w:pPr>
            <w:r>
              <w:rPr>
                <w:rFonts w:eastAsia="仿宋_GB2312" w:hint="eastAsia"/>
                <w:sz w:val="24"/>
                <w:szCs w:val="24"/>
              </w:rPr>
              <w:lastRenderedPageBreak/>
              <w:t>3</w:t>
            </w:r>
          </w:p>
        </w:tc>
        <w:tc>
          <w:tcPr>
            <w:tcW w:w="905" w:type="pct"/>
            <w:vAlign w:val="center"/>
          </w:tcPr>
          <w:p w:rsidR="00291F66" w:rsidRPr="007960C9" w:rsidRDefault="00291F66" w:rsidP="00F04347">
            <w:pPr>
              <w:adjustRightInd w:val="0"/>
              <w:snapToGrid w:val="0"/>
              <w:jc w:val="center"/>
              <w:rPr>
                <w:rFonts w:eastAsia="仿宋_GB2312" w:cs="仿宋_GB2312"/>
                <w:sz w:val="24"/>
                <w:szCs w:val="24"/>
              </w:rPr>
            </w:pPr>
            <w:r>
              <w:rPr>
                <w:rFonts w:eastAsia="仿宋_GB2312" w:cs="仿宋_GB2312" w:hint="eastAsia"/>
                <w:sz w:val="24"/>
                <w:szCs w:val="24"/>
              </w:rPr>
              <w:t>大学物理Ｃ</w:t>
            </w:r>
          </w:p>
        </w:tc>
        <w:tc>
          <w:tcPr>
            <w:tcW w:w="692" w:type="pct"/>
            <w:vAlign w:val="center"/>
          </w:tcPr>
          <w:p w:rsidR="00291F66" w:rsidRDefault="00291F66" w:rsidP="00F04347">
            <w:pPr>
              <w:adjustRightInd w:val="0"/>
              <w:snapToGrid w:val="0"/>
              <w:jc w:val="center"/>
              <w:rPr>
                <w:rFonts w:eastAsia="仿宋_GB2312"/>
                <w:sz w:val="24"/>
                <w:szCs w:val="24"/>
              </w:rPr>
            </w:pPr>
            <w:r>
              <w:rPr>
                <w:rFonts w:eastAsia="仿宋_GB2312" w:hint="eastAsia"/>
                <w:sz w:val="24"/>
                <w:szCs w:val="24"/>
              </w:rPr>
              <w:t>40</w:t>
            </w:r>
          </w:p>
        </w:tc>
        <w:tc>
          <w:tcPr>
            <w:tcW w:w="667" w:type="pct"/>
            <w:vAlign w:val="center"/>
          </w:tcPr>
          <w:p w:rsidR="00291F66" w:rsidRDefault="00291F66" w:rsidP="00F04347">
            <w:pPr>
              <w:adjustRightInd w:val="0"/>
              <w:snapToGrid w:val="0"/>
              <w:jc w:val="center"/>
              <w:rPr>
                <w:rFonts w:eastAsia="仿宋_GB2312"/>
                <w:sz w:val="24"/>
                <w:szCs w:val="24"/>
              </w:rPr>
            </w:pPr>
            <w:r>
              <w:rPr>
                <w:rFonts w:eastAsia="仿宋_GB2312" w:hint="eastAsia"/>
                <w:sz w:val="24"/>
                <w:szCs w:val="24"/>
              </w:rPr>
              <w:t>32</w:t>
            </w:r>
          </w:p>
        </w:tc>
        <w:tc>
          <w:tcPr>
            <w:tcW w:w="557" w:type="pct"/>
            <w:vAlign w:val="center"/>
          </w:tcPr>
          <w:p w:rsidR="00291F66" w:rsidRDefault="00291F66" w:rsidP="00F04347">
            <w:pPr>
              <w:adjustRightInd w:val="0"/>
              <w:snapToGrid w:val="0"/>
              <w:jc w:val="center"/>
              <w:rPr>
                <w:rFonts w:eastAsia="仿宋_GB2312"/>
                <w:sz w:val="24"/>
                <w:szCs w:val="24"/>
              </w:rPr>
            </w:pPr>
            <w:r>
              <w:rPr>
                <w:rFonts w:eastAsia="仿宋_GB2312" w:hint="eastAsia"/>
                <w:sz w:val="24"/>
                <w:szCs w:val="24"/>
              </w:rPr>
              <w:t>72</w:t>
            </w:r>
          </w:p>
        </w:tc>
        <w:tc>
          <w:tcPr>
            <w:tcW w:w="568" w:type="pct"/>
            <w:vAlign w:val="center"/>
          </w:tcPr>
          <w:p w:rsidR="00291F66" w:rsidRPr="007960C9" w:rsidRDefault="00291F66" w:rsidP="00F04347">
            <w:pPr>
              <w:adjustRightInd w:val="0"/>
              <w:snapToGrid w:val="0"/>
              <w:jc w:val="center"/>
              <w:rPr>
                <w:rFonts w:eastAsia="仿宋_GB2312"/>
                <w:sz w:val="24"/>
                <w:szCs w:val="24"/>
              </w:rPr>
            </w:pPr>
            <w:r>
              <w:rPr>
                <w:rFonts w:eastAsia="仿宋_GB2312" w:hint="eastAsia"/>
                <w:sz w:val="24"/>
                <w:szCs w:val="24"/>
              </w:rPr>
              <w:t>4</w:t>
            </w:r>
          </w:p>
        </w:tc>
        <w:tc>
          <w:tcPr>
            <w:tcW w:w="517" w:type="pct"/>
            <w:vAlign w:val="center"/>
          </w:tcPr>
          <w:p w:rsidR="00291F66" w:rsidRPr="007960C9" w:rsidRDefault="00291F66" w:rsidP="00F04347">
            <w:pPr>
              <w:adjustRightInd w:val="0"/>
              <w:snapToGrid w:val="0"/>
              <w:jc w:val="center"/>
              <w:rPr>
                <w:rFonts w:eastAsia="仿宋_GB2312"/>
                <w:sz w:val="24"/>
                <w:szCs w:val="24"/>
              </w:rPr>
            </w:pPr>
            <w:r>
              <w:rPr>
                <w:rFonts w:eastAsia="仿宋_GB2312" w:hint="eastAsia"/>
                <w:sz w:val="24"/>
                <w:szCs w:val="24"/>
              </w:rPr>
              <w:t>4</w:t>
            </w:r>
          </w:p>
        </w:tc>
        <w:tc>
          <w:tcPr>
            <w:tcW w:w="676" w:type="pct"/>
            <w:vAlign w:val="center"/>
          </w:tcPr>
          <w:p w:rsidR="00291F66" w:rsidRPr="007960C9" w:rsidRDefault="00291F66" w:rsidP="00F04347">
            <w:pPr>
              <w:adjustRightInd w:val="0"/>
              <w:snapToGrid w:val="0"/>
              <w:jc w:val="center"/>
              <w:rPr>
                <w:rFonts w:eastAsia="仿宋_GB2312"/>
                <w:sz w:val="24"/>
                <w:szCs w:val="24"/>
              </w:rPr>
            </w:pPr>
            <w:r>
              <w:rPr>
                <w:rFonts w:eastAsia="仿宋_GB2312" w:hint="eastAsia"/>
                <w:sz w:val="24"/>
                <w:szCs w:val="24"/>
              </w:rPr>
              <w:t>2</w:t>
            </w:r>
          </w:p>
        </w:tc>
      </w:tr>
    </w:tbl>
    <w:p w:rsidR="00F77DBF" w:rsidRDefault="00F77DBF" w:rsidP="00B13B91">
      <w:pPr>
        <w:adjustRightInd w:val="0"/>
        <w:snapToGrid w:val="0"/>
        <w:ind w:firstLine="437"/>
        <w:rPr>
          <w:rFonts w:ascii="仿宋_GB2312" w:eastAsia="仿宋_GB2312" w:hAnsi="宋体"/>
          <w:b/>
          <w:bCs/>
          <w:sz w:val="28"/>
          <w:szCs w:val="28"/>
        </w:rPr>
      </w:pPr>
    </w:p>
    <w:p w:rsidR="00F77DBF" w:rsidRDefault="00F77DBF" w:rsidP="00B13B91">
      <w:pPr>
        <w:adjustRightInd w:val="0"/>
        <w:snapToGrid w:val="0"/>
        <w:ind w:firstLine="437"/>
        <w:rPr>
          <w:rFonts w:ascii="仿宋_GB2312" w:eastAsia="仿宋_GB2312" w:hAnsi="宋体"/>
          <w:b/>
          <w:bCs/>
          <w:sz w:val="28"/>
          <w:szCs w:val="28"/>
        </w:rPr>
      </w:pPr>
      <w:r>
        <w:rPr>
          <w:rFonts w:ascii="仿宋_GB2312" w:eastAsia="仿宋_GB2312" w:hAnsi="宋体" w:cs="仿宋_GB2312" w:hint="eastAsia"/>
          <w:b/>
          <w:bCs/>
          <w:sz w:val="28"/>
          <w:szCs w:val="28"/>
        </w:rPr>
        <w:t>（</w:t>
      </w:r>
      <w:r>
        <w:rPr>
          <w:rFonts w:ascii="仿宋_GB2312" w:eastAsia="仿宋_GB2312" w:hAnsi="宋体" w:cs="仿宋_GB2312"/>
          <w:b/>
          <w:bCs/>
          <w:sz w:val="28"/>
          <w:szCs w:val="28"/>
        </w:rPr>
        <w:t>3</w:t>
      </w:r>
      <w:r>
        <w:rPr>
          <w:rFonts w:ascii="仿宋_GB2312" w:eastAsia="仿宋_GB2312" w:hAnsi="宋体" w:cs="仿宋_GB2312" w:hint="eastAsia"/>
          <w:b/>
          <w:bCs/>
          <w:sz w:val="28"/>
          <w:szCs w:val="28"/>
        </w:rPr>
        <w:t>）、其它课程</w:t>
      </w:r>
    </w:p>
    <w:p w:rsidR="00F77DBF" w:rsidRPr="00837F73" w:rsidRDefault="00F77DBF" w:rsidP="00E96A7B">
      <w:pPr>
        <w:adjustRightInd w:val="0"/>
        <w:snapToGrid w:val="0"/>
        <w:ind w:firstLine="435"/>
        <w:rPr>
          <w:rFonts w:ascii="仿宋_GB2312" w:eastAsia="仿宋_GB2312" w:hAnsi="宋体"/>
          <w:b/>
          <w:bCs/>
          <w:sz w:val="28"/>
          <w:szCs w:val="28"/>
        </w:rPr>
      </w:pPr>
      <w:r w:rsidRPr="007960C9">
        <w:rPr>
          <w:rFonts w:ascii="仿宋_GB2312" w:eastAsia="仿宋_GB2312" w:hAnsi="宋体" w:cs="仿宋_GB2312" w:hint="eastAsia"/>
          <w:sz w:val="28"/>
          <w:szCs w:val="28"/>
        </w:rPr>
        <w:t>“金工实习”、“电子工艺实习”、“电工实习”、“工程制图”等由各专业根据培养目标决定是否开设。</w:t>
      </w:r>
    </w:p>
    <w:sectPr w:rsidR="00F77DBF" w:rsidRPr="00837F73" w:rsidSect="004850B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2886" w:rsidRDefault="00D32886" w:rsidP="00340F2D">
      <w:r>
        <w:separator/>
      </w:r>
    </w:p>
  </w:endnote>
  <w:endnote w:type="continuationSeparator" w:id="0">
    <w:p w:rsidR="00D32886" w:rsidRDefault="00D32886" w:rsidP="00340F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F66" w:rsidRDefault="00B90F66" w:rsidP="0007188E">
    <w:pPr>
      <w:pStyle w:val="a3"/>
      <w:framePr w:wrap="auto"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164714">
      <w:rPr>
        <w:rStyle w:val="a6"/>
        <w:noProof/>
      </w:rPr>
      <w:t>5</w:t>
    </w:r>
    <w:r>
      <w:rPr>
        <w:rStyle w:val="a6"/>
      </w:rPr>
      <w:fldChar w:fldCharType="end"/>
    </w:r>
  </w:p>
  <w:p w:rsidR="00B90F66" w:rsidRDefault="00B90F6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2886" w:rsidRDefault="00D32886" w:rsidP="00340F2D">
      <w:r>
        <w:separator/>
      </w:r>
    </w:p>
  </w:footnote>
  <w:footnote w:type="continuationSeparator" w:id="0">
    <w:p w:rsidR="00D32886" w:rsidRDefault="00D32886" w:rsidP="00340F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6C3878"/>
    <w:multiLevelType w:val="hybridMultilevel"/>
    <w:tmpl w:val="29CE0A5E"/>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386F3416"/>
    <w:multiLevelType w:val="hybridMultilevel"/>
    <w:tmpl w:val="341EC0F0"/>
    <w:lvl w:ilvl="0" w:tplc="B8CC22FA">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nsid w:val="54102307"/>
    <w:multiLevelType w:val="hybridMultilevel"/>
    <w:tmpl w:val="E7E859AE"/>
    <w:lvl w:ilvl="0" w:tplc="04090013">
      <w:start w:val="1"/>
      <w:numFmt w:val="chineseCountingThousand"/>
      <w:lvlText w:val="%1、"/>
      <w:lvlJc w:val="left"/>
      <w:pPr>
        <w:ind w:left="982" w:hanging="420"/>
      </w:pPr>
    </w:lvl>
    <w:lvl w:ilvl="1" w:tplc="04090019">
      <w:start w:val="1"/>
      <w:numFmt w:val="lowerLetter"/>
      <w:lvlText w:val="%2)"/>
      <w:lvlJc w:val="left"/>
      <w:pPr>
        <w:ind w:left="1402" w:hanging="420"/>
      </w:pPr>
    </w:lvl>
    <w:lvl w:ilvl="2" w:tplc="0409001B">
      <w:start w:val="1"/>
      <w:numFmt w:val="lowerRoman"/>
      <w:lvlText w:val="%3."/>
      <w:lvlJc w:val="right"/>
      <w:pPr>
        <w:ind w:left="1822" w:hanging="420"/>
      </w:pPr>
    </w:lvl>
    <w:lvl w:ilvl="3" w:tplc="0409000F">
      <w:start w:val="1"/>
      <w:numFmt w:val="decimal"/>
      <w:lvlText w:val="%4."/>
      <w:lvlJc w:val="left"/>
      <w:pPr>
        <w:ind w:left="2242" w:hanging="420"/>
      </w:pPr>
    </w:lvl>
    <w:lvl w:ilvl="4" w:tplc="04090019">
      <w:start w:val="1"/>
      <w:numFmt w:val="lowerLetter"/>
      <w:lvlText w:val="%5)"/>
      <w:lvlJc w:val="left"/>
      <w:pPr>
        <w:ind w:left="2662" w:hanging="420"/>
      </w:pPr>
    </w:lvl>
    <w:lvl w:ilvl="5" w:tplc="0409001B">
      <w:start w:val="1"/>
      <w:numFmt w:val="lowerRoman"/>
      <w:lvlText w:val="%6."/>
      <w:lvlJc w:val="right"/>
      <w:pPr>
        <w:ind w:left="3082" w:hanging="420"/>
      </w:pPr>
    </w:lvl>
    <w:lvl w:ilvl="6" w:tplc="0409000F">
      <w:start w:val="1"/>
      <w:numFmt w:val="decimal"/>
      <w:lvlText w:val="%7."/>
      <w:lvlJc w:val="left"/>
      <w:pPr>
        <w:ind w:left="3502" w:hanging="420"/>
      </w:pPr>
    </w:lvl>
    <w:lvl w:ilvl="7" w:tplc="04090019">
      <w:start w:val="1"/>
      <w:numFmt w:val="lowerLetter"/>
      <w:lvlText w:val="%8)"/>
      <w:lvlJc w:val="left"/>
      <w:pPr>
        <w:ind w:left="3922" w:hanging="420"/>
      </w:pPr>
    </w:lvl>
    <w:lvl w:ilvl="8" w:tplc="0409001B">
      <w:start w:val="1"/>
      <w:numFmt w:val="lowerRoman"/>
      <w:lvlText w:val="%9."/>
      <w:lvlJc w:val="right"/>
      <w:pPr>
        <w:ind w:left="4342"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13B91"/>
    <w:rsid w:val="000048AA"/>
    <w:rsid w:val="00041ACF"/>
    <w:rsid w:val="00047322"/>
    <w:rsid w:val="00057A00"/>
    <w:rsid w:val="00060765"/>
    <w:rsid w:val="00061475"/>
    <w:rsid w:val="0007188E"/>
    <w:rsid w:val="000753FD"/>
    <w:rsid w:val="000931A8"/>
    <w:rsid w:val="000C4F97"/>
    <w:rsid w:val="000D65AE"/>
    <w:rsid w:val="000E5CE3"/>
    <w:rsid w:val="000F5094"/>
    <w:rsid w:val="00117D87"/>
    <w:rsid w:val="001231FF"/>
    <w:rsid w:val="00124FB8"/>
    <w:rsid w:val="00135D91"/>
    <w:rsid w:val="001410F4"/>
    <w:rsid w:val="00155E78"/>
    <w:rsid w:val="00162C41"/>
    <w:rsid w:val="00164714"/>
    <w:rsid w:val="001A5663"/>
    <w:rsid w:val="001B5140"/>
    <w:rsid w:val="002766C8"/>
    <w:rsid w:val="00287C58"/>
    <w:rsid w:val="00291F66"/>
    <w:rsid w:val="00292225"/>
    <w:rsid w:val="002B2C88"/>
    <w:rsid w:val="002F4F60"/>
    <w:rsid w:val="00300FCD"/>
    <w:rsid w:val="00306EFB"/>
    <w:rsid w:val="00340F2D"/>
    <w:rsid w:val="00343FBB"/>
    <w:rsid w:val="0035186D"/>
    <w:rsid w:val="00355952"/>
    <w:rsid w:val="00367D12"/>
    <w:rsid w:val="003C56A7"/>
    <w:rsid w:val="003E61D3"/>
    <w:rsid w:val="00417B23"/>
    <w:rsid w:val="004526B0"/>
    <w:rsid w:val="00457147"/>
    <w:rsid w:val="00462350"/>
    <w:rsid w:val="00475BE8"/>
    <w:rsid w:val="004850B4"/>
    <w:rsid w:val="00494977"/>
    <w:rsid w:val="004B05EE"/>
    <w:rsid w:val="004B176A"/>
    <w:rsid w:val="004E5F8E"/>
    <w:rsid w:val="00534F86"/>
    <w:rsid w:val="00546B9C"/>
    <w:rsid w:val="00561CCA"/>
    <w:rsid w:val="00594820"/>
    <w:rsid w:val="005B5923"/>
    <w:rsid w:val="005B6879"/>
    <w:rsid w:val="005D4A81"/>
    <w:rsid w:val="005D5C68"/>
    <w:rsid w:val="005D64DF"/>
    <w:rsid w:val="00633B03"/>
    <w:rsid w:val="006403E4"/>
    <w:rsid w:val="00655F5D"/>
    <w:rsid w:val="00676D48"/>
    <w:rsid w:val="00692388"/>
    <w:rsid w:val="006A7603"/>
    <w:rsid w:val="006C1CD2"/>
    <w:rsid w:val="006E125F"/>
    <w:rsid w:val="006E1E93"/>
    <w:rsid w:val="00703EDF"/>
    <w:rsid w:val="00714AB6"/>
    <w:rsid w:val="0073098F"/>
    <w:rsid w:val="00730EAA"/>
    <w:rsid w:val="00761242"/>
    <w:rsid w:val="007912E3"/>
    <w:rsid w:val="007960C9"/>
    <w:rsid w:val="007B393B"/>
    <w:rsid w:val="007C07F6"/>
    <w:rsid w:val="007E1827"/>
    <w:rsid w:val="007E5707"/>
    <w:rsid w:val="007F66B0"/>
    <w:rsid w:val="008276FF"/>
    <w:rsid w:val="00837259"/>
    <w:rsid w:val="00837F73"/>
    <w:rsid w:val="0084102B"/>
    <w:rsid w:val="00850960"/>
    <w:rsid w:val="00857D01"/>
    <w:rsid w:val="008812A4"/>
    <w:rsid w:val="00892D90"/>
    <w:rsid w:val="008953F5"/>
    <w:rsid w:val="008A1D6D"/>
    <w:rsid w:val="008B0823"/>
    <w:rsid w:val="008C51F5"/>
    <w:rsid w:val="008D4ED3"/>
    <w:rsid w:val="0090774C"/>
    <w:rsid w:val="00912DBA"/>
    <w:rsid w:val="009507EF"/>
    <w:rsid w:val="00956D64"/>
    <w:rsid w:val="00967C9B"/>
    <w:rsid w:val="0097550F"/>
    <w:rsid w:val="00990A97"/>
    <w:rsid w:val="00A07C99"/>
    <w:rsid w:val="00A84B9C"/>
    <w:rsid w:val="00A9756A"/>
    <w:rsid w:val="00AA3ABB"/>
    <w:rsid w:val="00AD3BAF"/>
    <w:rsid w:val="00AD539F"/>
    <w:rsid w:val="00AD7601"/>
    <w:rsid w:val="00B012A5"/>
    <w:rsid w:val="00B064C6"/>
    <w:rsid w:val="00B13B91"/>
    <w:rsid w:val="00B14B61"/>
    <w:rsid w:val="00B153A3"/>
    <w:rsid w:val="00B233DD"/>
    <w:rsid w:val="00B261C6"/>
    <w:rsid w:val="00B26547"/>
    <w:rsid w:val="00B330CE"/>
    <w:rsid w:val="00B351B0"/>
    <w:rsid w:val="00B575A0"/>
    <w:rsid w:val="00B63EF1"/>
    <w:rsid w:val="00B8592D"/>
    <w:rsid w:val="00B867FF"/>
    <w:rsid w:val="00B90DA8"/>
    <w:rsid w:val="00B90F66"/>
    <w:rsid w:val="00B92390"/>
    <w:rsid w:val="00C16902"/>
    <w:rsid w:val="00C263B2"/>
    <w:rsid w:val="00C41405"/>
    <w:rsid w:val="00C459AD"/>
    <w:rsid w:val="00C710DF"/>
    <w:rsid w:val="00C75269"/>
    <w:rsid w:val="00CB06F0"/>
    <w:rsid w:val="00CB395D"/>
    <w:rsid w:val="00CF06E8"/>
    <w:rsid w:val="00D0779B"/>
    <w:rsid w:val="00D32886"/>
    <w:rsid w:val="00D429DD"/>
    <w:rsid w:val="00D441D0"/>
    <w:rsid w:val="00D5159E"/>
    <w:rsid w:val="00D52034"/>
    <w:rsid w:val="00D53F21"/>
    <w:rsid w:val="00D544DD"/>
    <w:rsid w:val="00D60246"/>
    <w:rsid w:val="00D637CB"/>
    <w:rsid w:val="00D74360"/>
    <w:rsid w:val="00D80D6B"/>
    <w:rsid w:val="00D94B42"/>
    <w:rsid w:val="00DA524A"/>
    <w:rsid w:val="00DB0A69"/>
    <w:rsid w:val="00DD0A9C"/>
    <w:rsid w:val="00DF22DA"/>
    <w:rsid w:val="00DF485F"/>
    <w:rsid w:val="00DF5051"/>
    <w:rsid w:val="00E60F86"/>
    <w:rsid w:val="00E96A7B"/>
    <w:rsid w:val="00EE053A"/>
    <w:rsid w:val="00F04347"/>
    <w:rsid w:val="00F20815"/>
    <w:rsid w:val="00F64C20"/>
    <w:rsid w:val="00F77DBF"/>
    <w:rsid w:val="00FC2A7C"/>
    <w:rsid w:val="00FC6E04"/>
    <w:rsid w:val="00FD6C03"/>
    <w:rsid w:val="00FF7F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B91"/>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B13B91"/>
    <w:pPr>
      <w:tabs>
        <w:tab w:val="center" w:pos="4153"/>
        <w:tab w:val="right" w:pos="8306"/>
      </w:tabs>
      <w:snapToGrid w:val="0"/>
      <w:jc w:val="left"/>
    </w:pPr>
    <w:rPr>
      <w:sz w:val="18"/>
      <w:szCs w:val="18"/>
    </w:rPr>
  </w:style>
  <w:style w:type="character" w:customStyle="1" w:styleId="Char">
    <w:name w:val="页脚 Char"/>
    <w:basedOn w:val="a0"/>
    <w:link w:val="a3"/>
    <w:uiPriority w:val="99"/>
    <w:locked/>
    <w:rsid w:val="00B13B91"/>
    <w:rPr>
      <w:rFonts w:ascii="Times New Roman" w:eastAsia="宋体" w:hAnsi="Times New Roman" w:cs="Times New Roman"/>
      <w:sz w:val="18"/>
      <w:szCs w:val="18"/>
    </w:rPr>
  </w:style>
  <w:style w:type="paragraph" w:styleId="a4">
    <w:name w:val="Plain Text"/>
    <w:basedOn w:val="a"/>
    <w:link w:val="Char0"/>
    <w:uiPriority w:val="99"/>
    <w:rsid w:val="00B13B91"/>
    <w:rPr>
      <w:rFonts w:ascii="宋体" w:hAnsi="Courier New" w:cs="宋体"/>
    </w:rPr>
  </w:style>
  <w:style w:type="character" w:customStyle="1" w:styleId="Char0">
    <w:name w:val="纯文本 Char"/>
    <w:basedOn w:val="a0"/>
    <w:link w:val="a4"/>
    <w:uiPriority w:val="99"/>
    <w:locked/>
    <w:rsid w:val="00B13B91"/>
    <w:rPr>
      <w:rFonts w:ascii="宋体" w:eastAsia="宋体" w:hAnsi="Courier New" w:cs="宋体"/>
      <w:sz w:val="20"/>
      <w:szCs w:val="20"/>
    </w:rPr>
  </w:style>
  <w:style w:type="paragraph" w:styleId="a5">
    <w:name w:val="header"/>
    <w:basedOn w:val="a"/>
    <w:link w:val="Char1"/>
    <w:uiPriority w:val="99"/>
    <w:semiHidden/>
    <w:rsid w:val="00340F2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locked/>
    <w:rsid w:val="00340F2D"/>
    <w:rPr>
      <w:rFonts w:ascii="Times New Roman" w:eastAsia="宋体" w:hAnsi="Times New Roman" w:cs="Times New Roman"/>
      <w:sz w:val="18"/>
      <w:szCs w:val="18"/>
    </w:rPr>
  </w:style>
  <w:style w:type="character" w:styleId="a6">
    <w:name w:val="page number"/>
    <w:basedOn w:val="a0"/>
    <w:uiPriority w:val="99"/>
    <w:rsid w:val="00E96A7B"/>
  </w:style>
</w:styles>
</file>

<file path=word/webSettings.xml><?xml version="1.0" encoding="utf-8"?>
<w:webSettings xmlns:r="http://schemas.openxmlformats.org/officeDocument/2006/relationships" xmlns:w="http://schemas.openxmlformats.org/wordprocessingml/2006/main">
  <w:divs>
    <w:div w:id="321542706">
      <w:marLeft w:val="0"/>
      <w:marRight w:val="0"/>
      <w:marTop w:val="0"/>
      <w:marBottom w:val="0"/>
      <w:divBdr>
        <w:top w:val="none" w:sz="0" w:space="0" w:color="auto"/>
        <w:left w:val="none" w:sz="0" w:space="0" w:color="auto"/>
        <w:bottom w:val="none" w:sz="0" w:space="0" w:color="auto"/>
        <w:right w:val="none" w:sz="0" w:space="0" w:color="auto"/>
      </w:divBdr>
    </w:div>
    <w:div w:id="3215427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1865</Words>
  <Characters>2015</Characters>
  <Application>Microsoft Office Word</Application>
  <DocSecurity>0</DocSecurity>
  <Lines>62</Lines>
  <Paragraphs>22</Paragraphs>
  <ScaleCrop>false</ScaleCrop>
  <Company>微软中国</Company>
  <LinksUpToDate>false</LinksUpToDate>
  <CharactersWithSpaces>3858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creator>邹琼</dc:creator>
  <cp:lastModifiedBy>邹琼</cp:lastModifiedBy>
  <cp:revision>3</cp:revision>
  <dcterms:created xsi:type="dcterms:W3CDTF">2016-09-19T08:55:00Z</dcterms:created>
  <dcterms:modified xsi:type="dcterms:W3CDTF">2016-09-19T09:27:00Z</dcterms:modified>
</cp:coreProperties>
</file>