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25" w:rsidRDefault="00971E26" w:rsidP="00971E26">
      <w:pPr>
        <w:rPr>
          <w:rFonts w:ascii="仿宋_GB2312" w:eastAsia="仿宋_GB2312" w:hAnsi="Calibri" w:cs="宋体"/>
          <w:b/>
          <w:sz w:val="32"/>
          <w:szCs w:val="32"/>
        </w:rPr>
      </w:pPr>
      <w:r>
        <w:rPr>
          <w:rFonts w:ascii="仿宋_GB2312" w:eastAsia="仿宋_GB2312" w:hAnsi="Calibri" w:cs="宋体" w:hint="eastAsia"/>
          <w:b/>
          <w:noProof/>
          <w:sz w:val="32"/>
          <w:szCs w:val="32"/>
        </w:rPr>
        <w:drawing>
          <wp:anchor distT="0" distB="0" distL="114300" distR="114300" simplePos="0" relativeHeight="251658240" behindDoc="1" locked="0" layoutInCell="1" allowOverlap="1">
            <wp:simplePos x="0" y="0"/>
            <wp:positionH relativeFrom="column">
              <wp:posOffset>-1100014</wp:posOffset>
            </wp:positionH>
            <wp:positionV relativeFrom="paragraph">
              <wp:posOffset>-61705</wp:posOffset>
            </wp:positionV>
            <wp:extent cx="8353425" cy="685800"/>
            <wp:effectExtent l="0" t="0" r="9525" b="0"/>
            <wp:wrapNone/>
            <wp:docPr id="1" name="图片 1" descr="top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topt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534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26204">
        <w:rPr>
          <w:rFonts w:ascii="仿宋_GB2312" w:eastAsia="仿宋_GB2312" w:hAnsi="Calibri" w:cs="宋体" w:hint="eastAsia"/>
          <w:b/>
          <w:sz w:val="32"/>
          <w:szCs w:val="32"/>
        </w:rPr>
        <w:t xml:space="preserve">      </w:t>
      </w:r>
    </w:p>
    <w:p w:rsidR="0027039C" w:rsidRPr="0027039C" w:rsidRDefault="0027039C" w:rsidP="00007A25">
      <w:pPr>
        <w:jc w:val="center"/>
        <w:rPr>
          <w:rFonts w:ascii="仿宋_GB2312" w:eastAsia="仿宋_GB2312"/>
          <w:b/>
          <w:szCs w:val="21"/>
        </w:rPr>
      </w:pPr>
    </w:p>
    <w:p w:rsidR="005E572B" w:rsidRDefault="0027039C" w:rsidP="0027039C">
      <w:pPr>
        <w:jc w:val="right"/>
        <w:rPr>
          <w:rFonts w:ascii="仿宋_GB2312" w:eastAsia="仿宋_GB2312" w:hAnsi="Calibri" w:cs="宋体"/>
          <w:b/>
          <w:sz w:val="32"/>
          <w:szCs w:val="32"/>
        </w:rPr>
      </w:pPr>
      <w:r w:rsidRPr="00A55AEC">
        <w:rPr>
          <w:rFonts w:ascii="仿宋_GB2312" w:eastAsia="仿宋_GB2312" w:hint="eastAsia"/>
          <w:b/>
          <w:sz w:val="32"/>
          <w:szCs w:val="32"/>
        </w:rPr>
        <w:t>教务</w:t>
      </w:r>
      <w:r w:rsidRPr="008253D3">
        <w:rPr>
          <w:rFonts w:ascii="仿宋_GB2312" w:eastAsia="仿宋_GB2312"/>
          <w:b/>
          <w:sz w:val="32"/>
          <w:szCs w:val="32"/>
        </w:rPr>
        <w:t>〔</w:t>
      </w:r>
      <w:r w:rsidRPr="00A55AEC">
        <w:rPr>
          <w:rFonts w:ascii="仿宋_GB2312" w:eastAsia="仿宋_GB2312" w:hint="eastAsia"/>
          <w:b/>
          <w:sz w:val="32"/>
          <w:szCs w:val="32"/>
        </w:rPr>
        <w:t>2018</w:t>
      </w:r>
      <w:r w:rsidRPr="008253D3">
        <w:rPr>
          <w:rFonts w:ascii="仿宋_GB2312" w:eastAsia="仿宋_GB2312"/>
          <w:b/>
          <w:sz w:val="32"/>
          <w:szCs w:val="32"/>
        </w:rPr>
        <w:t>〕</w:t>
      </w:r>
      <w:r w:rsidR="00E92461">
        <w:rPr>
          <w:rFonts w:ascii="仿宋_GB2312" w:eastAsia="仿宋_GB2312" w:hint="eastAsia"/>
          <w:b/>
          <w:sz w:val="32"/>
          <w:szCs w:val="32"/>
        </w:rPr>
        <w:t>42</w:t>
      </w:r>
      <w:r w:rsidRPr="00A55AEC">
        <w:rPr>
          <w:rFonts w:ascii="仿宋_GB2312" w:eastAsia="仿宋_GB2312" w:hint="eastAsia"/>
          <w:b/>
          <w:sz w:val="32"/>
          <w:szCs w:val="32"/>
        </w:rPr>
        <w:t>号</w:t>
      </w:r>
    </w:p>
    <w:p w:rsidR="00007A25" w:rsidRPr="00B84CB6" w:rsidRDefault="00007A25" w:rsidP="00007A25">
      <w:pPr>
        <w:jc w:val="center"/>
        <w:rPr>
          <w:rFonts w:ascii="方正小标宋简体" w:eastAsia="方正小标宋简体" w:hAnsi="Calibri" w:cs="宋体"/>
          <w:b/>
          <w:sz w:val="44"/>
          <w:szCs w:val="44"/>
        </w:rPr>
      </w:pPr>
      <w:r w:rsidRPr="00B84CB6">
        <w:rPr>
          <w:rFonts w:ascii="方正小标宋简体" w:eastAsia="方正小标宋简体" w:hAnsi="Calibri" w:cs="宋体" w:hint="eastAsia"/>
          <w:b/>
          <w:sz w:val="44"/>
          <w:szCs w:val="44"/>
        </w:rPr>
        <w:t>关于召开2018-2019学年二级</w:t>
      </w:r>
      <w:r w:rsidR="0003560D">
        <w:rPr>
          <w:rFonts w:ascii="方正小标宋简体" w:eastAsia="方正小标宋简体" w:hAnsi="Calibri" w:cs="宋体" w:hint="eastAsia"/>
          <w:b/>
          <w:sz w:val="44"/>
          <w:szCs w:val="44"/>
        </w:rPr>
        <w:t>教学机构</w:t>
      </w:r>
      <w:r w:rsidRPr="00B84CB6">
        <w:rPr>
          <w:rFonts w:ascii="方正小标宋简体" w:eastAsia="方正小标宋简体" w:hAnsi="Calibri" w:cs="宋体" w:hint="eastAsia"/>
          <w:b/>
          <w:sz w:val="44"/>
          <w:szCs w:val="44"/>
        </w:rPr>
        <w:t>院长</w:t>
      </w:r>
    </w:p>
    <w:p w:rsidR="00007A25" w:rsidRPr="00B84CB6" w:rsidRDefault="00007A25" w:rsidP="00007A25">
      <w:pPr>
        <w:jc w:val="center"/>
        <w:rPr>
          <w:rFonts w:ascii="方正小标宋简体" w:eastAsia="方正小标宋简体" w:hAnsi="Calibri" w:cs="宋体"/>
          <w:b/>
          <w:sz w:val="44"/>
          <w:szCs w:val="44"/>
        </w:rPr>
      </w:pPr>
      <w:r w:rsidRPr="00B84CB6">
        <w:rPr>
          <w:rFonts w:ascii="方正小标宋简体" w:eastAsia="方正小标宋简体" w:hAnsi="Calibri" w:cs="宋体" w:hint="eastAsia"/>
          <w:b/>
          <w:sz w:val="44"/>
          <w:szCs w:val="44"/>
        </w:rPr>
        <w:t>教学工作述职汇报会的通知</w:t>
      </w:r>
    </w:p>
    <w:p w:rsidR="00007A25" w:rsidRPr="00B84CB6" w:rsidRDefault="00007A25" w:rsidP="00B84CB6">
      <w:pPr>
        <w:ind w:firstLineChars="200" w:firstLine="640"/>
        <w:rPr>
          <w:rFonts w:ascii="仿宋_GB2312" w:eastAsia="仿宋_GB2312" w:hAnsi="Calibri" w:cs="宋体"/>
          <w:sz w:val="32"/>
          <w:szCs w:val="32"/>
        </w:rPr>
      </w:pPr>
    </w:p>
    <w:p w:rsidR="00007A25" w:rsidRPr="00B84CB6" w:rsidRDefault="00007A25" w:rsidP="00B84CB6">
      <w:pPr>
        <w:ind w:firstLineChars="200" w:firstLine="640"/>
        <w:rPr>
          <w:rFonts w:ascii="仿宋_GB2312" w:eastAsia="仿宋_GB2312" w:hAnsi="Calibri" w:cs="宋体"/>
          <w:sz w:val="32"/>
          <w:szCs w:val="32"/>
        </w:rPr>
      </w:pPr>
      <w:bookmarkStart w:id="0" w:name="OLE_LINK1"/>
      <w:r w:rsidRPr="00B84CB6">
        <w:rPr>
          <w:rFonts w:ascii="仿宋_GB2312" w:eastAsia="仿宋_GB2312" w:hAnsi="Calibri" w:cs="宋体" w:hint="eastAsia"/>
          <w:sz w:val="32"/>
          <w:szCs w:val="32"/>
        </w:rPr>
        <w:t>为深入学习和践行习近平新时代中国特色社会主义思想，落实立德树人根本任务</w:t>
      </w:r>
      <w:r w:rsidR="0003560D">
        <w:rPr>
          <w:rFonts w:ascii="仿宋_GB2312" w:eastAsia="仿宋_GB2312" w:hAnsi="Calibri" w:cs="宋体" w:hint="eastAsia"/>
          <w:sz w:val="32"/>
          <w:szCs w:val="32"/>
        </w:rPr>
        <w:t>，贯彻</w:t>
      </w:r>
      <w:r w:rsidRPr="00B84CB6">
        <w:rPr>
          <w:rFonts w:ascii="仿宋_GB2312" w:eastAsia="仿宋_GB2312" w:hAnsi="Calibri" w:cs="宋体" w:hint="eastAsia"/>
          <w:sz w:val="32"/>
          <w:szCs w:val="32"/>
        </w:rPr>
        <w:t>教育部“新时代全国高等学校本科教育工作会议”</w:t>
      </w:r>
      <w:r w:rsidR="0003560D">
        <w:rPr>
          <w:rFonts w:ascii="仿宋_GB2312" w:eastAsia="仿宋_GB2312" w:hAnsi="Calibri" w:cs="宋体" w:hint="eastAsia"/>
          <w:sz w:val="32"/>
          <w:szCs w:val="32"/>
        </w:rPr>
        <w:t>及《东莞理工学院争创一流本科教育2025行的计划》</w:t>
      </w:r>
      <w:r w:rsidRPr="00B84CB6">
        <w:rPr>
          <w:rFonts w:ascii="仿宋_GB2312" w:eastAsia="仿宋_GB2312" w:hAnsi="Calibri" w:cs="宋体" w:hint="eastAsia"/>
          <w:sz w:val="32"/>
          <w:szCs w:val="32"/>
        </w:rPr>
        <w:t>精神，</w:t>
      </w:r>
      <w:r w:rsidR="0003560D">
        <w:rPr>
          <w:rFonts w:ascii="仿宋_GB2312" w:eastAsia="仿宋_GB2312" w:hAnsi="Calibri" w:cs="宋体" w:hint="eastAsia"/>
          <w:sz w:val="32"/>
          <w:szCs w:val="32"/>
        </w:rPr>
        <w:t>进一步推动本科教育教学工作更上新台阶</w:t>
      </w:r>
      <w:r w:rsidRPr="00B84CB6">
        <w:rPr>
          <w:rFonts w:ascii="仿宋_GB2312" w:eastAsia="仿宋_GB2312" w:hAnsi="Calibri" w:cs="宋体" w:hint="eastAsia"/>
          <w:sz w:val="32"/>
          <w:szCs w:val="32"/>
        </w:rPr>
        <w:t>。根据学校工作安排，</w:t>
      </w:r>
      <w:r w:rsidR="0003560D">
        <w:rPr>
          <w:rFonts w:ascii="仿宋_GB2312" w:eastAsia="仿宋_GB2312" w:hAnsi="Calibri" w:cs="宋体" w:hint="eastAsia"/>
          <w:sz w:val="32"/>
          <w:szCs w:val="32"/>
        </w:rPr>
        <w:t>定于近期</w:t>
      </w:r>
      <w:r w:rsidR="003804A8">
        <w:rPr>
          <w:rFonts w:ascii="仿宋_GB2312" w:eastAsia="仿宋_GB2312" w:hAnsi="Calibri" w:cs="宋体" w:hint="eastAsia"/>
          <w:sz w:val="32"/>
          <w:szCs w:val="32"/>
        </w:rPr>
        <w:t>组织</w:t>
      </w:r>
      <w:r w:rsidRPr="00B84CB6">
        <w:rPr>
          <w:rFonts w:ascii="仿宋_GB2312" w:eastAsia="仿宋_GB2312" w:hAnsi="Calibri" w:cs="宋体" w:hint="eastAsia"/>
          <w:sz w:val="32"/>
          <w:szCs w:val="32"/>
        </w:rPr>
        <w:t>召开2018-2019学年</w:t>
      </w:r>
      <w:r w:rsidR="0003560D">
        <w:rPr>
          <w:rFonts w:ascii="仿宋_GB2312" w:eastAsia="仿宋_GB2312" w:hAnsi="Calibri" w:cs="宋体" w:hint="eastAsia"/>
          <w:sz w:val="32"/>
          <w:szCs w:val="32"/>
        </w:rPr>
        <w:t>二级教学机构</w:t>
      </w:r>
      <w:r w:rsidRPr="00B84CB6">
        <w:rPr>
          <w:rFonts w:ascii="仿宋_GB2312" w:eastAsia="仿宋_GB2312" w:hAnsi="Calibri" w:cs="宋体" w:hint="eastAsia"/>
          <w:sz w:val="32"/>
          <w:szCs w:val="32"/>
        </w:rPr>
        <w:t>院长教学工作述职汇报会。现将有关事项通知如下：</w:t>
      </w: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t>一、述职对象</w:t>
      </w:r>
    </w:p>
    <w:p w:rsidR="00C8076F" w:rsidRDefault="0003560D" w:rsidP="00B84CB6">
      <w:pPr>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二级教学机构</w:t>
      </w:r>
      <w:r w:rsidR="00007A25" w:rsidRPr="00B84CB6">
        <w:rPr>
          <w:rFonts w:ascii="仿宋_GB2312" w:eastAsia="仿宋_GB2312" w:hAnsi="Calibri" w:cs="宋体" w:hint="eastAsia"/>
          <w:sz w:val="32"/>
          <w:szCs w:val="32"/>
        </w:rPr>
        <w:t>院长</w:t>
      </w:r>
      <w:r>
        <w:rPr>
          <w:rFonts w:ascii="仿宋_GB2312" w:eastAsia="仿宋_GB2312" w:hAnsi="Calibri" w:cs="宋体" w:hint="eastAsia"/>
          <w:sz w:val="32"/>
          <w:szCs w:val="32"/>
        </w:rPr>
        <w:t>或执行院长</w:t>
      </w:r>
      <w:r w:rsidR="00007A25" w:rsidRPr="00B84CB6">
        <w:rPr>
          <w:rFonts w:ascii="仿宋_GB2312" w:eastAsia="仿宋_GB2312" w:hAnsi="Calibri" w:cs="宋体" w:hint="eastAsia"/>
          <w:sz w:val="32"/>
          <w:szCs w:val="32"/>
        </w:rPr>
        <w:t>。</w:t>
      </w:r>
    </w:p>
    <w:p w:rsidR="00007A25" w:rsidRPr="00B84CB6"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主要包括：马克思主义学院、计算机科学与技术学院、电子工程与智能化学院、生态环境与建筑工程学院、机械工程学院、化学工程与能源技术学院、经济与管理学院、文学与传媒学院、法律与社会工作学院（知识产权学院）、教育学院（师范学院）、粤台产业科技学院、东莞理工学院法国国立工艺学院联合学院、网络空间安全学院等1</w:t>
      </w:r>
      <w:r w:rsidR="004C2CF1">
        <w:rPr>
          <w:rFonts w:ascii="仿宋_GB2312" w:eastAsia="仿宋_GB2312" w:hAnsi="Calibri" w:cs="宋体" w:hint="eastAsia"/>
          <w:sz w:val="32"/>
          <w:szCs w:val="32"/>
        </w:rPr>
        <w:t>3</w:t>
      </w:r>
      <w:r w:rsidRPr="00B84CB6">
        <w:rPr>
          <w:rFonts w:ascii="仿宋_GB2312" w:eastAsia="仿宋_GB2312" w:hAnsi="Calibri" w:cs="宋体" w:hint="eastAsia"/>
          <w:sz w:val="32"/>
          <w:szCs w:val="32"/>
        </w:rPr>
        <w:t>个</w:t>
      </w:r>
      <w:r w:rsidR="00D95630">
        <w:rPr>
          <w:rFonts w:ascii="仿宋_GB2312" w:eastAsia="仿宋_GB2312" w:hAnsi="Calibri" w:cs="宋体" w:hint="eastAsia"/>
          <w:sz w:val="32"/>
          <w:szCs w:val="32"/>
        </w:rPr>
        <w:t>二级教学机构</w:t>
      </w:r>
      <w:r w:rsidR="0020722E" w:rsidRPr="00B84CB6">
        <w:rPr>
          <w:rFonts w:ascii="仿宋_GB2312" w:eastAsia="仿宋_GB2312" w:hAnsi="Calibri" w:cs="宋体" w:hint="eastAsia"/>
          <w:sz w:val="32"/>
          <w:szCs w:val="32"/>
        </w:rPr>
        <w:t>的院长</w:t>
      </w:r>
      <w:r w:rsidRPr="00B84CB6">
        <w:rPr>
          <w:rFonts w:ascii="仿宋_GB2312" w:eastAsia="仿宋_GB2312" w:hAnsi="Calibri" w:cs="宋体" w:hint="eastAsia"/>
          <w:sz w:val="32"/>
          <w:szCs w:val="32"/>
        </w:rPr>
        <w:t>。</w:t>
      </w:r>
    </w:p>
    <w:p w:rsidR="00007A25" w:rsidRPr="00B84CB6" w:rsidRDefault="00007A25" w:rsidP="001A211F">
      <w:pPr>
        <w:rPr>
          <w:rFonts w:ascii="仿宋_GB2312" w:eastAsia="仿宋_GB2312" w:hAnsi="Calibri" w:cs="宋体"/>
          <w:sz w:val="32"/>
          <w:szCs w:val="32"/>
        </w:rPr>
      </w:pP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lastRenderedPageBreak/>
        <w:t>二、述职时间与地点</w:t>
      </w:r>
    </w:p>
    <w:p w:rsidR="00007A25" w:rsidRPr="00B84CB6" w:rsidRDefault="00007A25" w:rsidP="00B84CB6">
      <w:pPr>
        <w:ind w:firstLineChars="250" w:firstLine="800"/>
        <w:rPr>
          <w:rFonts w:ascii="仿宋_GB2312" w:eastAsia="仿宋_GB2312" w:hAnsi="Calibri" w:cs="宋体"/>
          <w:b/>
          <w:sz w:val="32"/>
          <w:szCs w:val="32"/>
        </w:rPr>
      </w:pPr>
      <w:r w:rsidRPr="00B84CB6">
        <w:rPr>
          <w:rFonts w:ascii="仿宋_GB2312" w:eastAsia="仿宋_GB2312" w:hAnsi="Calibri" w:cs="宋体" w:hint="eastAsia"/>
          <w:sz w:val="32"/>
          <w:szCs w:val="32"/>
        </w:rPr>
        <w:t>时间：201</w:t>
      </w:r>
      <w:r w:rsidR="00B120EB">
        <w:rPr>
          <w:rFonts w:ascii="仿宋_GB2312" w:eastAsia="仿宋_GB2312" w:hAnsi="Calibri" w:cs="宋体" w:hint="eastAsia"/>
          <w:sz w:val="32"/>
          <w:szCs w:val="32"/>
        </w:rPr>
        <w:t>9</w:t>
      </w:r>
      <w:r w:rsidRPr="00B84CB6">
        <w:rPr>
          <w:rFonts w:ascii="仿宋_GB2312" w:eastAsia="仿宋_GB2312" w:hAnsi="Calibri" w:cs="宋体" w:hint="eastAsia"/>
          <w:sz w:val="32"/>
          <w:szCs w:val="32"/>
        </w:rPr>
        <w:t>年7月9日8:30开始。</w:t>
      </w:r>
    </w:p>
    <w:p w:rsidR="00007A25" w:rsidRDefault="00007A25" w:rsidP="00B84CB6">
      <w:pPr>
        <w:ind w:firstLineChars="250" w:firstLine="800"/>
        <w:rPr>
          <w:rFonts w:ascii="仿宋_GB2312" w:eastAsia="仿宋_GB2312" w:hAnsi="Calibri" w:cs="宋体"/>
          <w:sz w:val="32"/>
          <w:szCs w:val="32"/>
        </w:rPr>
      </w:pPr>
      <w:r w:rsidRPr="00B84CB6">
        <w:rPr>
          <w:rFonts w:ascii="仿宋_GB2312" w:eastAsia="仿宋_GB2312" w:hAnsi="Calibri" w:cs="宋体" w:hint="eastAsia"/>
          <w:sz w:val="32"/>
          <w:szCs w:val="32"/>
        </w:rPr>
        <w:t>地点：学术会议中心多功能厅。</w:t>
      </w: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t>三、述职内容</w:t>
      </w:r>
    </w:p>
    <w:p w:rsidR="001A211F" w:rsidRPr="00B84CB6" w:rsidRDefault="001A211F"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1.2018-2019学年教学工作实施的举措与取得</w:t>
      </w:r>
      <w:bookmarkStart w:id="1" w:name="_GoBack"/>
      <w:bookmarkEnd w:id="1"/>
      <w:r w:rsidRPr="00B84CB6">
        <w:rPr>
          <w:rFonts w:ascii="仿宋_GB2312" w:eastAsia="仿宋_GB2312" w:hAnsi="Calibri" w:cs="宋体" w:hint="eastAsia"/>
          <w:sz w:val="32"/>
          <w:szCs w:val="32"/>
        </w:rPr>
        <w:t>的成效。主要包括教师队伍建设、教学基本建设（专业建设、课程与教材建设、实验室建设、实践教学基地建设）、教育教学改革、教学管理、质量保障与改进、人才培养特色等方面所做的工作，取得的主要成效与经验。</w:t>
      </w:r>
    </w:p>
    <w:p w:rsidR="001A211F" w:rsidRPr="00B84CB6" w:rsidRDefault="001A211F"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2.上一学年教学工作整改意见贯彻落实的情况。重点说明对上一学年教学工作述职评议问题的整改，以及取得的实效，发生的改变等情况。</w:t>
      </w:r>
    </w:p>
    <w:p w:rsidR="001A211F" w:rsidRPr="00B84CB6" w:rsidRDefault="001A211F"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3.教学工作存在的问题与不足</w:t>
      </w:r>
      <w:r w:rsidR="00D95630">
        <w:rPr>
          <w:rFonts w:ascii="仿宋_GB2312" w:eastAsia="仿宋_GB2312" w:hAnsi="Calibri" w:cs="宋体" w:hint="eastAsia"/>
          <w:sz w:val="32"/>
          <w:szCs w:val="32"/>
        </w:rPr>
        <w:t>（含</w:t>
      </w:r>
      <w:r w:rsidR="003F557E">
        <w:rPr>
          <w:rFonts w:ascii="仿宋_GB2312" w:eastAsia="仿宋_GB2312" w:hAnsi="Calibri" w:cs="宋体" w:hint="eastAsia"/>
          <w:sz w:val="32"/>
          <w:szCs w:val="32"/>
        </w:rPr>
        <w:t>2019年</w:t>
      </w:r>
      <w:r w:rsidR="00D95630">
        <w:rPr>
          <w:rFonts w:ascii="仿宋_GB2312" w:eastAsia="仿宋_GB2312" w:hAnsi="Calibri" w:cs="宋体" w:hint="eastAsia"/>
          <w:sz w:val="32"/>
          <w:szCs w:val="32"/>
        </w:rPr>
        <w:t>教学秩序大检查中发现的问题）</w:t>
      </w:r>
      <w:r w:rsidRPr="00B84CB6">
        <w:rPr>
          <w:rFonts w:ascii="仿宋_GB2312" w:eastAsia="仿宋_GB2312" w:hAnsi="Calibri" w:cs="宋体" w:hint="eastAsia"/>
          <w:sz w:val="32"/>
          <w:szCs w:val="32"/>
        </w:rPr>
        <w:t>。</w:t>
      </w:r>
    </w:p>
    <w:p w:rsidR="006904D0" w:rsidRPr="00B84CB6" w:rsidRDefault="001A211F"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4.院长本人</w:t>
      </w:r>
      <w:r w:rsidR="006904D0" w:rsidRPr="00B84CB6">
        <w:rPr>
          <w:rFonts w:ascii="仿宋_GB2312" w:eastAsia="仿宋_GB2312" w:hAnsi="Calibri" w:cs="宋体" w:hint="eastAsia"/>
          <w:sz w:val="32"/>
          <w:szCs w:val="32"/>
        </w:rPr>
        <w:t>对教学工作的投入情况</w:t>
      </w:r>
      <w:r w:rsidR="00786A0C">
        <w:rPr>
          <w:rFonts w:ascii="仿宋_GB2312" w:eastAsia="仿宋_GB2312" w:hAnsi="Calibri" w:cs="宋体" w:hint="eastAsia"/>
          <w:sz w:val="32"/>
          <w:szCs w:val="32"/>
        </w:rPr>
        <w:t>。主要包括</w:t>
      </w:r>
      <w:r w:rsidR="00D95630">
        <w:rPr>
          <w:rFonts w:ascii="仿宋_GB2312" w:eastAsia="仿宋_GB2312" w:hAnsi="Calibri" w:cs="宋体" w:hint="eastAsia"/>
          <w:sz w:val="32"/>
          <w:szCs w:val="32"/>
        </w:rPr>
        <w:t>参与人才培养</w:t>
      </w:r>
      <w:r w:rsidR="00D47172">
        <w:rPr>
          <w:rFonts w:ascii="仿宋_GB2312" w:eastAsia="仿宋_GB2312" w:hAnsi="Calibri" w:cs="宋体" w:hint="eastAsia"/>
          <w:sz w:val="32"/>
          <w:szCs w:val="32"/>
        </w:rPr>
        <w:t>方案</w:t>
      </w:r>
      <w:r w:rsidR="00D95630">
        <w:rPr>
          <w:rFonts w:ascii="仿宋_GB2312" w:eastAsia="仿宋_GB2312" w:hAnsi="Calibri" w:cs="宋体" w:hint="eastAsia"/>
          <w:sz w:val="32"/>
          <w:szCs w:val="32"/>
        </w:rPr>
        <w:t>修订、</w:t>
      </w:r>
      <w:r w:rsidR="00786A0C">
        <w:rPr>
          <w:rFonts w:ascii="仿宋_GB2312" w:eastAsia="仿宋_GB2312" w:hAnsi="Calibri" w:cs="宋体" w:hint="eastAsia"/>
          <w:sz w:val="32"/>
          <w:szCs w:val="32"/>
        </w:rPr>
        <w:t>承担</w:t>
      </w:r>
      <w:r w:rsidR="006904D0" w:rsidRPr="00B84CB6">
        <w:rPr>
          <w:rFonts w:ascii="仿宋_GB2312" w:eastAsia="仿宋_GB2312" w:hAnsi="Calibri" w:cs="宋体" w:hint="eastAsia"/>
          <w:sz w:val="32"/>
          <w:szCs w:val="32"/>
        </w:rPr>
        <w:t>课程教学、教学改革项目、听课评课、</w:t>
      </w:r>
      <w:r w:rsidR="00786A0C">
        <w:rPr>
          <w:rFonts w:ascii="仿宋_GB2312" w:eastAsia="仿宋_GB2312" w:hAnsi="Calibri" w:cs="宋体" w:hint="eastAsia"/>
          <w:sz w:val="32"/>
          <w:szCs w:val="32"/>
        </w:rPr>
        <w:t>教学</w:t>
      </w:r>
      <w:r w:rsidR="006904D0" w:rsidRPr="00B84CB6">
        <w:rPr>
          <w:rFonts w:ascii="仿宋_GB2312" w:eastAsia="仿宋_GB2312" w:hAnsi="Calibri" w:cs="宋体" w:hint="eastAsia"/>
          <w:sz w:val="32"/>
          <w:szCs w:val="32"/>
        </w:rPr>
        <w:t>团队带领等情况</w:t>
      </w:r>
      <w:r w:rsidR="00786A0C">
        <w:rPr>
          <w:rFonts w:ascii="仿宋_GB2312" w:eastAsia="仿宋_GB2312" w:hAnsi="Calibri" w:cs="宋体" w:hint="eastAsia"/>
          <w:sz w:val="32"/>
          <w:szCs w:val="32"/>
        </w:rPr>
        <w:t>。</w:t>
      </w:r>
    </w:p>
    <w:p w:rsidR="001A211F" w:rsidRPr="00B84CB6" w:rsidRDefault="001A211F"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5.教学工作</w:t>
      </w:r>
      <w:r w:rsidR="00D47172">
        <w:rPr>
          <w:rFonts w:ascii="仿宋_GB2312" w:eastAsia="仿宋_GB2312" w:hAnsi="Calibri" w:cs="宋体" w:hint="eastAsia"/>
          <w:sz w:val="32"/>
          <w:szCs w:val="32"/>
        </w:rPr>
        <w:t>可</w:t>
      </w:r>
      <w:r w:rsidRPr="00B84CB6">
        <w:rPr>
          <w:rFonts w:ascii="仿宋_GB2312" w:eastAsia="仿宋_GB2312" w:hAnsi="Calibri" w:cs="宋体" w:hint="eastAsia"/>
          <w:sz w:val="32"/>
          <w:szCs w:val="32"/>
        </w:rPr>
        <w:t>持续开展的对策建议。要结合实际</w:t>
      </w:r>
      <w:r w:rsidR="00AE1819">
        <w:rPr>
          <w:rFonts w:ascii="仿宋_GB2312" w:eastAsia="仿宋_GB2312" w:hAnsi="Calibri" w:cs="宋体" w:hint="eastAsia"/>
          <w:sz w:val="32"/>
          <w:szCs w:val="32"/>
        </w:rPr>
        <w:t>与问题</w:t>
      </w:r>
      <w:r w:rsidRPr="00B84CB6">
        <w:rPr>
          <w:rFonts w:ascii="仿宋_GB2312" w:eastAsia="仿宋_GB2312" w:hAnsi="Calibri" w:cs="宋体" w:hint="eastAsia"/>
          <w:sz w:val="32"/>
          <w:szCs w:val="32"/>
        </w:rPr>
        <w:t>，提出具有长远发展意义、切实可行的对策建议。</w:t>
      </w: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t>四、述职要求</w:t>
      </w:r>
    </w:p>
    <w:p w:rsidR="00007A25" w:rsidRPr="00B84CB6"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1．述职内容要客观真实的反映本学院在本科教育教学方面所做工作成效，以及作为学院教学质量第一责任人的履职情况。</w:t>
      </w:r>
    </w:p>
    <w:p w:rsidR="00007A25" w:rsidRPr="00B84CB6" w:rsidRDefault="00007A25" w:rsidP="00B84CB6">
      <w:pPr>
        <w:ind w:firstLineChars="200" w:firstLine="640"/>
        <w:rPr>
          <w:rFonts w:ascii="仿宋_GB2312" w:eastAsia="仿宋_GB2312" w:hAnsi="Calibri" w:cs="宋体"/>
          <w:color w:val="FF0000"/>
          <w:sz w:val="32"/>
          <w:szCs w:val="32"/>
        </w:rPr>
      </w:pPr>
      <w:r w:rsidRPr="00B84CB6">
        <w:rPr>
          <w:rFonts w:ascii="仿宋_GB2312" w:eastAsia="仿宋_GB2312" w:hAnsi="Calibri" w:cs="宋体" w:hint="eastAsia"/>
          <w:sz w:val="32"/>
          <w:szCs w:val="32"/>
        </w:rPr>
        <w:lastRenderedPageBreak/>
        <w:t xml:space="preserve">2. </w:t>
      </w:r>
      <w:r w:rsidR="00D47172">
        <w:rPr>
          <w:rFonts w:ascii="仿宋_GB2312" w:eastAsia="仿宋_GB2312" w:hAnsi="Calibri" w:cs="宋体" w:hint="eastAsia"/>
          <w:sz w:val="32"/>
          <w:szCs w:val="32"/>
        </w:rPr>
        <w:t>请</w:t>
      </w:r>
      <w:r w:rsidR="0020722E" w:rsidRPr="00B84CB6">
        <w:rPr>
          <w:rFonts w:ascii="仿宋_GB2312" w:eastAsia="仿宋_GB2312" w:hAnsi="Calibri" w:cs="宋体" w:hint="eastAsia"/>
          <w:sz w:val="32"/>
          <w:szCs w:val="32"/>
        </w:rPr>
        <w:t>按述职内容要求，于7月3日前提交《</w:t>
      </w:r>
      <w:r w:rsidR="0003560D">
        <w:rPr>
          <w:rFonts w:ascii="仿宋_GB2312" w:eastAsia="仿宋_GB2312" w:hAnsi="Calibri" w:cs="宋体" w:hint="eastAsia"/>
          <w:sz w:val="32"/>
          <w:szCs w:val="32"/>
        </w:rPr>
        <w:t>二级教学机构</w:t>
      </w:r>
      <w:r w:rsidR="00077A56">
        <w:rPr>
          <w:rFonts w:ascii="仿宋_GB2312" w:eastAsia="仿宋_GB2312" w:hAnsi="Calibri" w:cs="宋体" w:hint="eastAsia"/>
          <w:sz w:val="32"/>
          <w:szCs w:val="32"/>
        </w:rPr>
        <w:t>院长</w:t>
      </w:r>
      <w:r w:rsidR="0020722E" w:rsidRPr="00B84CB6">
        <w:rPr>
          <w:rFonts w:ascii="仿宋_GB2312" w:eastAsia="仿宋_GB2312" w:hAnsi="Calibri" w:cs="宋体" w:hint="eastAsia"/>
          <w:sz w:val="32"/>
          <w:szCs w:val="32"/>
        </w:rPr>
        <w:t>教学工作述职报告表》（附件1）</w:t>
      </w:r>
      <w:r w:rsidR="007F1D1B">
        <w:rPr>
          <w:rFonts w:ascii="仿宋_GB2312" w:eastAsia="仿宋_GB2312" w:hAnsi="Calibri" w:cs="宋体" w:hint="eastAsia"/>
          <w:sz w:val="32"/>
          <w:szCs w:val="32"/>
        </w:rPr>
        <w:t>（封面加盖公章），</w:t>
      </w:r>
      <w:r w:rsidR="0020722E" w:rsidRPr="00B84CB6">
        <w:rPr>
          <w:rFonts w:ascii="仿宋_GB2312" w:eastAsia="仿宋_GB2312" w:hAnsi="Calibri" w:cs="宋体" w:hint="eastAsia"/>
          <w:sz w:val="32"/>
          <w:szCs w:val="32"/>
        </w:rPr>
        <w:t>一式一份至教务处教研科，</w:t>
      </w:r>
      <w:r w:rsidR="007F1D1B">
        <w:t xml:space="preserve"> </w:t>
      </w:r>
      <w:hyperlink r:id="rId9" w:history="1">
        <w:r w:rsidR="0020722E" w:rsidRPr="00B84CB6">
          <w:rPr>
            <w:rFonts w:ascii="仿宋_GB2312" w:eastAsia="仿宋_GB2312" w:hAnsi="Calibri" w:cs="宋体" w:hint="eastAsia"/>
            <w:sz w:val="32"/>
            <w:szCs w:val="32"/>
          </w:rPr>
          <w:t>同质电子版材料发送至邮箱</w:t>
        </w:r>
      </w:hyperlink>
      <w:r w:rsidRPr="00B84CB6">
        <w:rPr>
          <w:rFonts w:ascii="仿宋_GB2312" w:eastAsia="仿宋_GB2312" w:hAnsi="Calibri" w:cs="宋体" w:hint="eastAsia"/>
          <w:sz w:val="32"/>
          <w:szCs w:val="32"/>
        </w:rPr>
        <w:t>。</w:t>
      </w:r>
    </w:p>
    <w:p w:rsidR="00007A25"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3．用PPT汇报，汇报时间控制在10分钟以内。回答评委问题及评委点评5分钟。汇报PPT在</w:t>
      </w:r>
      <w:r w:rsidR="0020722E" w:rsidRPr="00B84CB6">
        <w:rPr>
          <w:rFonts w:ascii="仿宋_GB2312" w:eastAsia="仿宋_GB2312" w:hAnsi="Calibri" w:cs="宋体" w:hint="eastAsia"/>
          <w:sz w:val="32"/>
          <w:szCs w:val="32"/>
        </w:rPr>
        <w:t>7</w:t>
      </w:r>
      <w:r w:rsidRPr="00B84CB6">
        <w:rPr>
          <w:rFonts w:ascii="仿宋_GB2312" w:eastAsia="仿宋_GB2312" w:hAnsi="Calibri" w:cs="宋体" w:hint="eastAsia"/>
          <w:sz w:val="32"/>
          <w:szCs w:val="32"/>
        </w:rPr>
        <w:t>月</w:t>
      </w:r>
      <w:r w:rsidR="0020722E" w:rsidRPr="00B84CB6">
        <w:rPr>
          <w:rFonts w:ascii="仿宋_GB2312" w:eastAsia="仿宋_GB2312" w:hAnsi="Calibri" w:cs="宋体" w:hint="eastAsia"/>
          <w:sz w:val="32"/>
          <w:szCs w:val="32"/>
        </w:rPr>
        <w:t>7</w:t>
      </w:r>
      <w:r w:rsidRPr="00B84CB6">
        <w:rPr>
          <w:rFonts w:ascii="仿宋_GB2312" w:eastAsia="仿宋_GB2312" w:hAnsi="Calibri" w:cs="宋体" w:hint="eastAsia"/>
          <w:sz w:val="32"/>
          <w:szCs w:val="32"/>
        </w:rPr>
        <w:t>前</w:t>
      </w:r>
      <w:r w:rsidR="00104027">
        <w:rPr>
          <w:rFonts w:ascii="仿宋_GB2312" w:eastAsia="仿宋_GB2312" w:hAnsi="Calibri" w:cs="宋体" w:hint="eastAsia"/>
          <w:sz w:val="32"/>
          <w:szCs w:val="32"/>
        </w:rPr>
        <w:t>发送至邮箱</w:t>
      </w:r>
      <w:r w:rsidRPr="00B84CB6">
        <w:rPr>
          <w:rFonts w:ascii="仿宋_GB2312" w:eastAsia="仿宋_GB2312" w:hAnsi="Calibri" w:cs="宋体" w:hint="eastAsia"/>
          <w:sz w:val="32"/>
          <w:szCs w:val="32"/>
        </w:rPr>
        <w:t>。</w:t>
      </w:r>
    </w:p>
    <w:p w:rsidR="00104027" w:rsidRPr="00B84CB6" w:rsidRDefault="00104027" w:rsidP="00B84CB6">
      <w:pPr>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联系人：曾老师，邮箱：</w:t>
      </w:r>
      <w:hyperlink r:id="rId10" w:history="1">
        <w:r w:rsidRPr="0071088E">
          <w:rPr>
            <w:rFonts w:ascii="仿宋_GB2312" w:eastAsia="仿宋_GB2312" w:hAnsi="Calibri" w:cs="宋体" w:hint="eastAsia"/>
            <w:sz w:val="32"/>
            <w:szCs w:val="32"/>
          </w:rPr>
          <w:t>22265071@qq.com</w:t>
        </w:r>
      </w:hyperlink>
      <w:r>
        <w:rPr>
          <w:rFonts w:ascii="仿宋_GB2312" w:eastAsia="仿宋_GB2312" w:hAnsi="Calibri" w:cs="宋体" w:hint="eastAsia"/>
          <w:sz w:val="32"/>
          <w:szCs w:val="32"/>
        </w:rPr>
        <w:t>，电话：22861518</w:t>
      </w: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t>五、评议组构成</w:t>
      </w:r>
    </w:p>
    <w:p w:rsidR="00007A25" w:rsidRPr="00B84CB6"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1. 全体学校领导；</w:t>
      </w:r>
    </w:p>
    <w:p w:rsidR="00007A25" w:rsidRPr="00B84CB6"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 xml:space="preserve">2. </w:t>
      </w:r>
      <w:r w:rsidR="00185385" w:rsidRPr="00B84CB6">
        <w:rPr>
          <w:rFonts w:ascii="仿宋_GB2312" w:eastAsia="仿宋_GB2312" w:hAnsi="Calibri" w:cs="宋体" w:hint="eastAsia"/>
          <w:sz w:val="32"/>
          <w:szCs w:val="32"/>
        </w:rPr>
        <w:t>校</w:t>
      </w:r>
      <w:r w:rsidRPr="00B84CB6">
        <w:rPr>
          <w:rFonts w:ascii="仿宋_GB2312" w:eastAsia="仿宋_GB2312" w:hAnsi="Calibri" w:cs="宋体" w:hint="eastAsia"/>
          <w:sz w:val="32"/>
          <w:szCs w:val="32"/>
        </w:rPr>
        <w:t>外专家；</w:t>
      </w:r>
    </w:p>
    <w:p w:rsidR="00007A25" w:rsidRDefault="00007A25" w:rsidP="00B84CB6">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3. 学校相关职能部门中层正职干部</w:t>
      </w:r>
      <w:r w:rsidR="005F0154" w:rsidRPr="00B84CB6">
        <w:rPr>
          <w:rFonts w:ascii="仿宋_GB2312" w:eastAsia="仿宋_GB2312" w:hAnsi="Calibri" w:cs="宋体" w:hint="eastAsia"/>
          <w:sz w:val="32"/>
          <w:szCs w:val="32"/>
        </w:rPr>
        <w:t>；</w:t>
      </w:r>
    </w:p>
    <w:p w:rsidR="00D95630" w:rsidRPr="00B84CB6" w:rsidRDefault="00D95630" w:rsidP="00B84CB6">
      <w:pPr>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4. 教师代表（每个学院2人，共26人）；</w:t>
      </w:r>
    </w:p>
    <w:p w:rsidR="005F0154" w:rsidRPr="00B84CB6" w:rsidRDefault="00D95630" w:rsidP="00B84CB6">
      <w:pPr>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5</w:t>
      </w:r>
      <w:r w:rsidR="005F0154" w:rsidRPr="00B84CB6">
        <w:rPr>
          <w:rFonts w:ascii="仿宋_GB2312" w:eastAsia="仿宋_GB2312" w:hAnsi="Calibri" w:cs="宋体" w:hint="eastAsia"/>
          <w:sz w:val="32"/>
          <w:szCs w:val="32"/>
        </w:rPr>
        <w:t xml:space="preserve">. </w:t>
      </w:r>
      <w:r w:rsidR="005F0154" w:rsidRPr="00D95630">
        <w:rPr>
          <w:rFonts w:ascii="仿宋_GB2312" w:eastAsia="仿宋_GB2312" w:hAnsi="Calibri" w:cs="宋体" w:hint="eastAsia"/>
          <w:sz w:val="32"/>
          <w:szCs w:val="32"/>
        </w:rPr>
        <w:t>学生代表（每个学院2人，共</w:t>
      </w:r>
      <w:r w:rsidRPr="00D95630">
        <w:rPr>
          <w:rFonts w:ascii="仿宋_GB2312" w:eastAsia="仿宋_GB2312" w:hAnsi="Calibri" w:cs="宋体" w:hint="eastAsia"/>
          <w:sz w:val="32"/>
          <w:szCs w:val="32"/>
        </w:rPr>
        <w:t>26</w:t>
      </w:r>
      <w:r w:rsidR="005F0154" w:rsidRPr="00D95630">
        <w:rPr>
          <w:rFonts w:ascii="仿宋_GB2312" w:eastAsia="仿宋_GB2312" w:hAnsi="Calibri" w:cs="宋体" w:hint="eastAsia"/>
          <w:sz w:val="32"/>
          <w:szCs w:val="32"/>
        </w:rPr>
        <w:t>人）</w:t>
      </w:r>
      <w:r w:rsidR="005F0154" w:rsidRPr="00B84CB6">
        <w:rPr>
          <w:rFonts w:ascii="仿宋_GB2312" w:eastAsia="仿宋_GB2312" w:hAnsi="Calibri" w:cs="宋体" w:hint="eastAsia"/>
          <w:sz w:val="32"/>
          <w:szCs w:val="32"/>
        </w:rPr>
        <w:t>。</w:t>
      </w:r>
    </w:p>
    <w:p w:rsidR="00007A25" w:rsidRPr="00B84CB6" w:rsidRDefault="00007A25" w:rsidP="00B84CB6">
      <w:pPr>
        <w:ind w:firstLineChars="250" w:firstLine="800"/>
        <w:rPr>
          <w:rFonts w:ascii="黑体" w:eastAsia="黑体" w:hAnsi="黑体" w:cs="宋体"/>
          <w:sz w:val="32"/>
          <w:szCs w:val="32"/>
        </w:rPr>
      </w:pPr>
      <w:r w:rsidRPr="00B84CB6">
        <w:rPr>
          <w:rFonts w:ascii="黑体" w:eastAsia="黑体" w:hAnsi="黑体" w:cs="宋体" w:hint="eastAsia"/>
          <w:sz w:val="32"/>
          <w:szCs w:val="32"/>
        </w:rPr>
        <w:t>六、评议内容与结果</w:t>
      </w:r>
    </w:p>
    <w:p w:rsidR="00007A25" w:rsidRPr="00B84CB6" w:rsidRDefault="00007A25" w:rsidP="00D95630">
      <w:pPr>
        <w:ind w:firstLineChars="200" w:firstLine="640"/>
        <w:rPr>
          <w:rFonts w:ascii="仿宋_GB2312" w:eastAsia="仿宋_GB2312" w:hAnsi="Calibri" w:cs="宋体"/>
          <w:sz w:val="32"/>
          <w:szCs w:val="32"/>
        </w:rPr>
      </w:pPr>
      <w:r w:rsidRPr="00B84CB6">
        <w:rPr>
          <w:rFonts w:ascii="仿宋_GB2312" w:eastAsia="仿宋_GB2312" w:hAnsi="Calibri" w:cs="宋体" w:hint="eastAsia"/>
          <w:sz w:val="32"/>
          <w:szCs w:val="32"/>
        </w:rPr>
        <w:t>评议内容及评价标准见</w:t>
      </w:r>
      <w:r w:rsidR="0020722E" w:rsidRPr="00B84CB6">
        <w:rPr>
          <w:rFonts w:ascii="仿宋_GB2312" w:eastAsia="仿宋_GB2312" w:hAnsi="Calibri" w:cs="宋体" w:hint="eastAsia"/>
          <w:sz w:val="32"/>
          <w:szCs w:val="32"/>
        </w:rPr>
        <w:t>《</w:t>
      </w:r>
      <w:r w:rsidR="0003560D">
        <w:rPr>
          <w:rFonts w:ascii="仿宋_GB2312" w:eastAsia="仿宋_GB2312" w:hAnsi="Calibri" w:cs="宋体" w:hint="eastAsia"/>
          <w:sz w:val="32"/>
          <w:szCs w:val="32"/>
        </w:rPr>
        <w:t>二级教学机构</w:t>
      </w:r>
      <w:r w:rsidR="0020722E" w:rsidRPr="00B84CB6">
        <w:rPr>
          <w:rFonts w:ascii="仿宋_GB2312" w:eastAsia="仿宋_GB2312" w:hAnsi="Calibri" w:cs="宋体" w:hint="eastAsia"/>
          <w:sz w:val="32"/>
          <w:szCs w:val="32"/>
        </w:rPr>
        <w:t>院长教学工作述职评议表》</w:t>
      </w:r>
      <w:r w:rsidR="004561F7">
        <w:rPr>
          <w:rFonts w:ascii="仿宋_GB2312" w:eastAsia="仿宋_GB2312" w:hAnsi="Calibri" w:cs="宋体" w:hint="eastAsia"/>
          <w:sz w:val="32"/>
          <w:szCs w:val="32"/>
        </w:rPr>
        <w:t>（</w:t>
      </w:r>
      <w:r w:rsidRPr="00B84CB6">
        <w:rPr>
          <w:rFonts w:ascii="仿宋_GB2312" w:eastAsia="仿宋_GB2312" w:hAnsi="Calibri" w:cs="宋体" w:hint="eastAsia"/>
          <w:sz w:val="32"/>
          <w:szCs w:val="32"/>
        </w:rPr>
        <w:t>附件2</w:t>
      </w:r>
      <w:r w:rsidR="004561F7">
        <w:rPr>
          <w:rFonts w:ascii="仿宋_GB2312" w:eastAsia="仿宋_GB2312" w:hAnsi="Calibri" w:cs="宋体" w:hint="eastAsia"/>
          <w:sz w:val="32"/>
          <w:szCs w:val="32"/>
        </w:rPr>
        <w:t>）</w:t>
      </w:r>
      <w:r w:rsidRPr="00B84CB6">
        <w:rPr>
          <w:rFonts w:ascii="仿宋_GB2312" w:eastAsia="仿宋_GB2312" w:hAnsi="Calibri" w:cs="宋体" w:hint="eastAsia"/>
          <w:sz w:val="32"/>
          <w:szCs w:val="32"/>
        </w:rPr>
        <w:t>。</w:t>
      </w:r>
      <w:r w:rsidR="00D95630">
        <w:rPr>
          <w:rFonts w:ascii="仿宋_GB2312" w:eastAsia="仿宋_GB2312" w:hAnsi="Calibri" w:cs="宋体" w:hint="eastAsia"/>
          <w:sz w:val="32"/>
          <w:szCs w:val="32"/>
        </w:rPr>
        <w:t>评议得分与等级将向全校公布，纳入二级教学机构教学质量指标指数体系，</w:t>
      </w:r>
      <w:r w:rsidRPr="00B84CB6">
        <w:rPr>
          <w:rFonts w:ascii="仿宋_GB2312" w:eastAsia="仿宋_GB2312" w:hAnsi="Calibri" w:cs="宋体" w:hint="eastAsia"/>
          <w:sz w:val="32"/>
          <w:szCs w:val="32"/>
        </w:rPr>
        <w:t>并作为干部年度考核的重要依据。</w:t>
      </w:r>
    </w:p>
    <w:p w:rsidR="00007A25" w:rsidRPr="00B84CB6" w:rsidRDefault="00007A25" w:rsidP="00007A25">
      <w:pPr>
        <w:widowControl/>
        <w:jc w:val="left"/>
        <w:rPr>
          <w:rFonts w:ascii="仿宋_GB2312" w:eastAsia="仿宋_GB2312" w:hAnsi="Calibri" w:cs="宋体"/>
          <w:sz w:val="32"/>
          <w:szCs w:val="32"/>
        </w:rPr>
      </w:pPr>
    </w:p>
    <w:p w:rsidR="00007A25" w:rsidRPr="00B84CB6" w:rsidRDefault="00B84CB6" w:rsidP="00B84CB6">
      <w:pPr>
        <w:widowControl/>
        <w:ind w:firstLineChars="196" w:firstLine="627"/>
        <w:rPr>
          <w:rFonts w:ascii="黑体" w:eastAsia="黑体" w:hAnsi="黑体" w:cs="宋体"/>
          <w:sz w:val="32"/>
          <w:szCs w:val="32"/>
        </w:rPr>
      </w:pPr>
      <w:r w:rsidRPr="00B84CB6">
        <w:rPr>
          <w:rFonts w:ascii="黑体" w:eastAsia="黑体" w:hAnsi="黑体" w:cs="宋体" w:hint="eastAsia"/>
          <w:sz w:val="32"/>
          <w:szCs w:val="32"/>
        </w:rPr>
        <w:t>附件：</w:t>
      </w:r>
    </w:p>
    <w:p w:rsidR="00B84CB6" w:rsidRPr="00B84CB6" w:rsidRDefault="00B84CB6" w:rsidP="00B84CB6">
      <w:pPr>
        <w:widowControl/>
        <w:ind w:firstLineChars="196" w:firstLine="627"/>
        <w:rPr>
          <w:rFonts w:ascii="仿宋_GB2312" w:eastAsia="仿宋_GB2312" w:hAnsi="Calibri" w:cs="宋体"/>
          <w:sz w:val="32"/>
          <w:szCs w:val="32"/>
        </w:rPr>
      </w:pPr>
      <w:r w:rsidRPr="00B84CB6">
        <w:rPr>
          <w:rFonts w:ascii="仿宋_GB2312" w:eastAsia="仿宋_GB2312" w:hAnsi="Calibri" w:cs="宋体" w:hint="eastAsia"/>
          <w:sz w:val="32"/>
          <w:szCs w:val="32"/>
        </w:rPr>
        <w:t>1.《</w:t>
      </w:r>
      <w:r w:rsidR="0003560D">
        <w:rPr>
          <w:rFonts w:ascii="仿宋_GB2312" w:eastAsia="仿宋_GB2312" w:hAnsi="Calibri" w:cs="宋体" w:hint="eastAsia"/>
          <w:sz w:val="32"/>
          <w:szCs w:val="32"/>
        </w:rPr>
        <w:t>二级教学机构</w:t>
      </w:r>
      <w:r w:rsidR="00077A56">
        <w:rPr>
          <w:rFonts w:ascii="仿宋_GB2312" w:eastAsia="仿宋_GB2312" w:hAnsi="Calibri" w:cs="宋体" w:hint="eastAsia"/>
          <w:sz w:val="32"/>
          <w:szCs w:val="32"/>
        </w:rPr>
        <w:t>院长</w:t>
      </w:r>
      <w:r w:rsidRPr="00B84CB6">
        <w:rPr>
          <w:rFonts w:ascii="仿宋_GB2312" w:eastAsia="仿宋_GB2312" w:hAnsi="Calibri" w:cs="宋体" w:hint="eastAsia"/>
          <w:sz w:val="32"/>
          <w:szCs w:val="32"/>
        </w:rPr>
        <w:t>教学工作述职报告表》</w:t>
      </w:r>
    </w:p>
    <w:p w:rsidR="00B84CB6" w:rsidRPr="00B84CB6" w:rsidRDefault="00B84CB6" w:rsidP="00B84CB6">
      <w:pPr>
        <w:widowControl/>
        <w:ind w:firstLineChars="196" w:firstLine="627"/>
        <w:rPr>
          <w:rFonts w:ascii="仿宋_GB2312" w:eastAsia="仿宋_GB2312" w:hAnsi="Calibri" w:cs="宋体"/>
          <w:sz w:val="32"/>
          <w:szCs w:val="32"/>
        </w:rPr>
      </w:pPr>
      <w:r w:rsidRPr="00B84CB6">
        <w:rPr>
          <w:rFonts w:ascii="仿宋_GB2312" w:eastAsia="仿宋_GB2312" w:hAnsi="Calibri" w:cs="宋体" w:hint="eastAsia"/>
          <w:sz w:val="32"/>
          <w:szCs w:val="32"/>
        </w:rPr>
        <w:t>2.《</w:t>
      </w:r>
      <w:r w:rsidR="0003560D">
        <w:rPr>
          <w:rFonts w:ascii="仿宋_GB2312" w:eastAsia="仿宋_GB2312" w:hAnsi="Calibri" w:cs="宋体" w:hint="eastAsia"/>
          <w:sz w:val="32"/>
          <w:szCs w:val="32"/>
        </w:rPr>
        <w:t>二级教学机构</w:t>
      </w:r>
      <w:r w:rsidRPr="00B84CB6">
        <w:rPr>
          <w:rFonts w:ascii="仿宋_GB2312" w:eastAsia="仿宋_GB2312" w:hAnsi="Calibri" w:cs="宋体" w:hint="eastAsia"/>
          <w:sz w:val="32"/>
          <w:szCs w:val="32"/>
        </w:rPr>
        <w:t>院长教学工作述职评议表》</w:t>
      </w:r>
    </w:p>
    <w:p w:rsidR="00B84CB6" w:rsidRPr="00B84CB6" w:rsidRDefault="00B84CB6" w:rsidP="00B84CB6">
      <w:pPr>
        <w:widowControl/>
        <w:jc w:val="right"/>
        <w:rPr>
          <w:rFonts w:ascii="仿宋_GB2312" w:eastAsia="仿宋_GB2312" w:hAnsi="Calibri" w:cs="宋体"/>
          <w:sz w:val="32"/>
          <w:szCs w:val="32"/>
        </w:rPr>
      </w:pPr>
      <w:r w:rsidRPr="00B84CB6">
        <w:rPr>
          <w:rFonts w:ascii="仿宋_GB2312" w:eastAsia="仿宋_GB2312" w:hAnsi="Calibri" w:cs="宋体" w:hint="eastAsia"/>
          <w:sz w:val="32"/>
          <w:szCs w:val="32"/>
        </w:rPr>
        <w:t>教务处</w:t>
      </w:r>
    </w:p>
    <w:p w:rsidR="00B84CB6" w:rsidRPr="00B84CB6" w:rsidRDefault="00B84CB6" w:rsidP="005E572B">
      <w:pPr>
        <w:widowControl/>
        <w:jc w:val="right"/>
        <w:rPr>
          <w:rFonts w:ascii="仿宋_GB2312" w:eastAsia="仿宋_GB2312" w:hAnsi="宋体" w:cs="宋体"/>
          <w:b/>
          <w:sz w:val="32"/>
          <w:szCs w:val="32"/>
        </w:rPr>
      </w:pPr>
      <w:r w:rsidRPr="00B84CB6">
        <w:rPr>
          <w:rFonts w:ascii="仿宋_GB2312" w:eastAsia="仿宋_GB2312" w:hAnsi="Calibri" w:cs="宋体" w:hint="eastAsia"/>
          <w:sz w:val="32"/>
          <w:szCs w:val="32"/>
        </w:rPr>
        <w:t>2019年6月</w:t>
      </w:r>
      <w:r w:rsidR="00AC124E">
        <w:rPr>
          <w:rFonts w:ascii="仿宋_GB2312" w:eastAsia="仿宋_GB2312" w:hAnsi="Calibri" w:cs="宋体" w:hint="eastAsia"/>
          <w:sz w:val="32"/>
          <w:szCs w:val="32"/>
        </w:rPr>
        <w:t>2</w:t>
      </w:r>
      <w:r w:rsidR="00D47172">
        <w:rPr>
          <w:rFonts w:ascii="仿宋_GB2312" w:eastAsia="仿宋_GB2312" w:hAnsi="Calibri" w:cs="宋体" w:hint="eastAsia"/>
          <w:sz w:val="32"/>
          <w:szCs w:val="32"/>
        </w:rPr>
        <w:t>1</w:t>
      </w:r>
      <w:r w:rsidRPr="00B84CB6">
        <w:rPr>
          <w:rFonts w:ascii="仿宋_GB2312" w:eastAsia="仿宋_GB2312" w:hAnsi="Calibri" w:cs="宋体" w:hint="eastAsia"/>
          <w:sz w:val="32"/>
          <w:szCs w:val="32"/>
        </w:rPr>
        <w:t>日</w:t>
      </w:r>
      <w:bookmarkEnd w:id="0"/>
    </w:p>
    <w:sectPr w:rsidR="00B84CB6" w:rsidRPr="00B84CB6" w:rsidSect="00B84CB6">
      <w:pgSz w:w="11906" w:h="16838"/>
      <w:pgMar w:top="1701" w:right="1304" w:bottom="1304" w:left="130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D8F" w:rsidRDefault="00354D8F" w:rsidP="00007A25">
      <w:r>
        <w:separator/>
      </w:r>
    </w:p>
  </w:endnote>
  <w:endnote w:type="continuationSeparator" w:id="0">
    <w:p w:rsidR="00354D8F" w:rsidRDefault="00354D8F" w:rsidP="0000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D8F" w:rsidRDefault="00354D8F" w:rsidP="00007A25">
      <w:r>
        <w:separator/>
      </w:r>
    </w:p>
  </w:footnote>
  <w:footnote w:type="continuationSeparator" w:id="0">
    <w:p w:rsidR="00354D8F" w:rsidRDefault="00354D8F" w:rsidP="00007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367"/>
    <w:rsid w:val="00007A25"/>
    <w:rsid w:val="00011040"/>
    <w:rsid w:val="0003560D"/>
    <w:rsid w:val="00077A56"/>
    <w:rsid w:val="00094878"/>
    <w:rsid w:val="00104027"/>
    <w:rsid w:val="001375C7"/>
    <w:rsid w:val="001622D3"/>
    <w:rsid w:val="00185385"/>
    <w:rsid w:val="001A211F"/>
    <w:rsid w:val="001E4137"/>
    <w:rsid w:val="0020722E"/>
    <w:rsid w:val="00254506"/>
    <w:rsid w:val="0027039C"/>
    <w:rsid w:val="002C2A51"/>
    <w:rsid w:val="002C5466"/>
    <w:rsid w:val="00354D8F"/>
    <w:rsid w:val="003616C9"/>
    <w:rsid w:val="003804A8"/>
    <w:rsid w:val="003F557E"/>
    <w:rsid w:val="004561F7"/>
    <w:rsid w:val="004C2CF1"/>
    <w:rsid w:val="005E572B"/>
    <w:rsid w:val="005F0154"/>
    <w:rsid w:val="00672F6D"/>
    <w:rsid w:val="0067765C"/>
    <w:rsid w:val="00684734"/>
    <w:rsid w:val="006904D0"/>
    <w:rsid w:val="0071088E"/>
    <w:rsid w:val="00725A49"/>
    <w:rsid w:val="00786A0C"/>
    <w:rsid w:val="007B3192"/>
    <w:rsid w:val="007E2B45"/>
    <w:rsid w:val="007F1D1B"/>
    <w:rsid w:val="007F2EA0"/>
    <w:rsid w:val="008705AC"/>
    <w:rsid w:val="008A2387"/>
    <w:rsid w:val="00946914"/>
    <w:rsid w:val="00971E26"/>
    <w:rsid w:val="00A06FE7"/>
    <w:rsid w:val="00A26204"/>
    <w:rsid w:val="00AC124E"/>
    <w:rsid w:val="00AE1819"/>
    <w:rsid w:val="00B120EB"/>
    <w:rsid w:val="00B84CB6"/>
    <w:rsid w:val="00BB3367"/>
    <w:rsid w:val="00BF2187"/>
    <w:rsid w:val="00C8076F"/>
    <w:rsid w:val="00C95182"/>
    <w:rsid w:val="00D47172"/>
    <w:rsid w:val="00D95630"/>
    <w:rsid w:val="00DC2DCB"/>
    <w:rsid w:val="00E139FE"/>
    <w:rsid w:val="00E92461"/>
    <w:rsid w:val="00FE1E9E"/>
    <w:rsid w:val="00FE3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7A25"/>
    <w:rPr>
      <w:sz w:val="18"/>
      <w:szCs w:val="18"/>
    </w:rPr>
  </w:style>
  <w:style w:type="paragraph" w:styleId="a4">
    <w:name w:val="footer"/>
    <w:basedOn w:val="a"/>
    <w:link w:val="Char0"/>
    <w:uiPriority w:val="99"/>
    <w:unhideWhenUsed/>
    <w:rsid w:val="00007A25"/>
    <w:pPr>
      <w:tabs>
        <w:tab w:val="center" w:pos="4153"/>
        <w:tab w:val="right" w:pos="8306"/>
      </w:tabs>
      <w:snapToGrid w:val="0"/>
      <w:jc w:val="left"/>
    </w:pPr>
    <w:rPr>
      <w:sz w:val="18"/>
      <w:szCs w:val="18"/>
    </w:rPr>
  </w:style>
  <w:style w:type="character" w:customStyle="1" w:styleId="Char0">
    <w:name w:val="页脚 Char"/>
    <w:basedOn w:val="a0"/>
    <w:link w:val="a4"/>
    <w:uiPriority w:val="99"/>
    <w:rsid w:val="00007A25"/>
    <w:rPr>
      <w:sz w:val="18"/>
      <w:szCs w:val="18"/>
    </w:rPr>
  </w:style>
  <w:style w:type="table" w:styleId="a5">
    <w:name w:val="Table Grid"/>
    <w:basedOn w:val="a1"/>
    <w:uiPriority w:val="59"/>
    <w:rsid w:val="00007A25"/>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20722E"/>
    <w:rPr>
      <w:color w:val="0000FF" w:themeColor="hyperlink"/>
      <w:u w:val="single"/>
    </w:rPr>
  </w:style>
  <w:style w:type="paragraph" w:styleId="a7">
    <w:name w:val="List Paragraph"/>
    <w:basedOn w:val="a"/>
    <w:uiPriority w:val="34"/>
    <w:qFormat/>
    <w:rsid w:val="00B84CB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7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7A25"/>
    <w:rPr>
      <w:sz w:val="18"/>
      <w:szCs w:val="18"/>
    </w:rPr>
  </w:style>
  <w:style w:type="paragraph" w:styleId="a4">
    <w:name w:val="footer"/>
    <w:basedOn w:val="a"/>
    <w:link w:val="Char0"/>
    <w:uiPriority w:val="99"/>
    <w:unhideWhenUsed/>
    <w:rsid w:val="00007A25"/>
    <w:pPr>
      <w:tabs>
        <w:tab w:val="center" w:pos="4153"/>
        <w:tab w:val="right" w:pos="8306"/>
      </w:tabs>
      <w:snapToGrid w:val="0"/>
      <w:jc w:val="left"/>
    </w:pPr>
    <w:rPr>
      <w:sz w:val="18"/>
      <w:szCs w:val="18"/>
    </w:rPr>
  </w:style>
  <w:style w:type="character" w:customStyle="1" w:styleId="Char0">
    <w:name w:val="页脚 Char"/>
    <w:basedOn w:val="a0"/>
    <w:link w:val="a4"/>
    <w:uiPriority w:val="99"/>
    <w:rsid w:val="00007A25"/>
    <w:rPr>
      <w:sz w:val="18"/>
      <w:szCs w:val="18"/>
    </w:rPr>
  </w:style>
  <w:style w:type="table" w:styleId="a5">
    <w:name w:val="Table Grid"/>
    <w:basedOn w:val="a1"/>
    <w:uiPriority w:val="59"/>
    <w:rsid w:val="00007A25"/>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20722E"/>
    <w:rPr>
      <w:color w:val="0000FF" w:themeColor="hyperlink"/>
      <w:u w:val="single"/>
    </w:rPr>
  </w:style>
  <w:style w:type="paragraph" w:styleId="a7">
    <w:name w:val="List Paragraph"/>
    <w:basedOn w:val="a"/>
    <w:uiPriority w:val="34"/>
    <w:qFormat/>
    <w:rsid w:val="00B84CB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22265071@qq.com" TargetMode="External"/><Relationship Id="rId4" Type="http://schemas.openxmlformats.org/officeDocument/2006/relationships/settings" Target="settings.xml"/><Relationship Id="rId9" Type="http://schemas.openxmlformats.org/officeDocument/2006/relationships/hyperlink" Target="mailto:&#21516;&#36136;&#30005;&#23376;&#29256;&#26448;&#26009;&#21457;&#36865;&#33267;&#37038;&#31665;22265071@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D1934-826D-45C7-8142-7B961AE0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曾宪群</dc:creator>
  <cp:keywords/>
  <dc:description/>
  <cp:lastModifiedBy>曾宪群</cp:lastModifiedBy>
  <cp:revision>39</cp:revision>
  <cp:lastPrinted>2019-06-20T03:26:00Z</cp:lastPrinted>
  <dcterms:created xsi:type="dcterms:W3CDTF">2019-06-19T01:14:00Z</dcterms:created>
  <dcterms:modified xsi:type="dcterms:W3CDTF">2019-06-21T07:48:00Z</dcterms:modified>
</cp:coreProperties>
</file>