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DC" w:rsidRDefault="00E734DC" w:rsidP="0030412A">
      <w:pPr>
        <w:spacing w:after="120" w:line="0" w:lineRule="atLeast"/>
        <w:rPr>
          <w:rFonts w:ascii="Times New Roman" w:eastAsia="方正姚体" w:hAnsi="Times New Roman" w:cs="Times New Roman"/>
          <w:bCs/>
          <w:color w:val="FF0000"/>
          <w:sz w:val="52"/>
          <w:szCs w:val="52"/>
        </w:rPr>
      </w:pPr>
      <w:r>
        <w:rPr>
          <w:rFonts w:ascii="Times New Roman" w:eastAsia="方正姚体" w:hAnsi="Times New Roman" w:cs="Times New Roman" w:hint="eastAsia"/>
          <w:bCs/>
          <w:noProof/>
          <w:color w:val="FF0000"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-1348740</wp:posOffset>
            </wp:positionH>
            <wp:positionV relativeFrom="paragraph">
              <wp:posOffset>21590</wp:posOffset>
            </wp:positionV>
            <wp:extent cx="8353425" cy="685800"/>
            <wp:effectExtent l="0" t="0" r="9525" b="0"/>
            <wp:wrapNone/>
            <wp:docPr id="1" name="图片 1" descr="top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topt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3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412A" w:rsidRPr="008C7FCE" w:rsidRDefault="0030412A" w:rsidP="0030412A">
      <w:pPr>
        <w:spacing w:after="120" w:line="0" w:lineRule="atLeast"/>
        <w:rPr>
          <w:rFonts w:ascii="Times New Roman" w:eastAsia="宋体" w:hAnsi="Times New Roman" w:cs="Times New Roman"/>
          <w:sz w:val="52"/>
          <w:szCs w:val="52"/>
        </w:rPr>
      </w:pP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</w:rPr>
        <w:t xml:space="preserve">  </w:t>
      </w:r>
      <w:r w:rsidRPr="008C7FCE">
        <w:rPr>
          <w:rFonts w:ascii="Times New Roman" w:eastAsia="宋体" w:hAnsi="Times New Roman" w:cs="Times New Roman" w:hint="eastAsia"/>
          <w:sz w:val="52"/>
          <w:szCs w:val="52"/>
        </w:rPr>
        <w:t xml:space="preserve">  </w:t>
      </w:r>
      <w:r w:rsidRPr="008C7FCE">
        <w:rPr>
          <w:rFonts w:ascii="Times New Roman" w:eastAsia="宋体" w:hAnsi="Times New Roman" w:cs="Times New Roman"/>
          <w:sz w:val="52"/>
          <w:szCs w:val="52"/>
        </w:rPr>
        <w:t xml:space="preserve">    </w:t>
      </w:r>
    </w:p>
    <w:p w:rsidR="00E734DC" w:rsidRDefault="0030412A" w:rsidP="00E734DC">
      <w:pPr>
        <w:rPr>
          <w:rFonts w:ascii="仿宋_GB2312" w:eastAsia="仿宋_GB2312"/>
          <w:b/>
          <w:sz w:val="32"/>
          <w:szCs w:val="32"/>
        </w:rPr>
      </w:pPr>
      <w:r w:rsidRPr="008C7FCE">
        <w:rPr>
          <w:rFonts w:ascii="Times New Roman" w:eastAsia="宋体" w:hAnsi="Times New Roman" w:cs="Times New Roman"/>
          <w:sz w:val="28"/>
          <w:szCs w:val="24"/>
        </w:rPr>
        <w:t xml:space="preserve">                                           </w:t>
      </w:r>
      <w:r w:rsidRPr="008C7FCE">
        <w:rPr>
          <w:rFonts w:ascii="Times New Roman" w:eastAsia="宋体" w:hAnsi="Times New Roman" w:cs="Times New Roman" w:hint="eastAsia"/>
          <w:sz w:val="28"/>
          <w:szCs w:val="24"/>
        </w:rPr>
        <w:t xml:space="preserve"> </w:t>
      </w:r>
      <w:r w:rsidR="00E734DC" w:rsidRPr="00A55AEC">
        <w:rPr>
          <w:rFonts w:ascii="仿宋_GB2312" w:eastAsia="仿宋_GB2312" w:hint="eastAsia"/>
          <w:b/>
          <w:sz w:val="32"/>
          <w:szCs w:val="32"/>
        </w:rPr>
        <w:t>教务</w:t>
      </w:r>
      <w:r w:rsidR="00E734DC" w:rsidRPr="008253D3">
        <w:rPr>
          <w:rFonts w:ascii="仿宋_GB2312" w:eastAsia="仿宋_GB2312"/>
          <w:b/>
          <w:sz w:val="32"/>
          <w:szCs w:val="32"/>
        </w:rPr>
        <w:t>〔</w:t>
      </w:r>
      <w:r w:rsidR="00E734DC" w:rsidRPr="00A55AEC">
        <w:rPr>
          <w:rFonts w:ascii="仿宋_GB2312" w:eastAsia="仿宋_GB2312" w:hint="eastAsia"/>
          <w:b/>
          <w:sz w:val="32"/>
          <w:szCs w:val="32"/>
        </w:rPr>
        <w:t>201</w:t>
      </w:r>
      <w:r w:rsidR="00E734DC">
        <w:rPr>
          <w:rFonts w:ascii="仿宋_GB2312" w:eastAsia="仿宋_GB2312" w:hint="eastAsia"/>
          <w:b/>
          <w:sz w:val="32"/>
          <w:szCs w:val="32"/>
        </w:rPr>
        <w:t>9</w:t>
      </w:r>
      <w:r w:rsidR="00E734DC" w:rsidRPr="008253D3">
        <w:rPr>
          <w:rFonts w:ascii="仿宋_GB2312" w:eastAsia="仿宋_GB2312"/>
          <w:b/>
          <w:sz w:val="32"/>
          <w:szCs w:val="32"/>
        </w:rPr>
        <w:t>〕</w:t>
      </w:r>
      <w:r w:rsidR="00E734DC" w:rsidRPr="00A55AEC">
        <w:rPr>
          <w:rFonts w:ascii="仿宋_GB2312" w:eastAsia="仿宋_GB2312" w:hint="eastAsia"/>
          <w:b/>
          <w:sz w:val="32"/>
          <w:szCs w:val="32"/>
        </w:rPr>
        <w:t xml:space="preserve">    号</w:t>
      </w:r>
    </w:p>
    <w:p w:rsidR="00E734DC" w:rsidRDefault="00E734DC" w:rsidP="00E734DC">
      <w:pPr>
        <w:rPr>
          <w:rFonts w:ascii="仿宋_GB2312" w:eastAsia="仿宋_GB2312"/>
          <w:b/>
          <w:sz w:val="32"/>
          <w:szCs w:val="32"/>
        </w:rPr>
      </w:pPr>
    </w:p>
    <w:p w:rsidR="002856EE" w:rsidRPr="005E527F" w:rsidRDefault="005C0E5F" w:rsidP="00E734DC">
      <w:pPr>
        <w:rPr>
          <w:rFonts w:ascii="方正小标宋简体" w:eastAsia="方正小标宋简体"/>
          <w:sz w:val="44"/>
          <w:szCs w:val="44"/>
        </w:rPr>
      </w:pPr>
      <w:r w:rsidRPr="005E527F">
        <w:rPr>
          <w:rFonts w:ascii="方正小标宋简体" w:eastAsia="方正小标宋简体" w:hint="eastAsia"/>
          <w:sz w:val="44"/>
          <w:szCs w:val="44"/>
        </w:rPr>
        <w:t>关于做好201</w:t>
      </w:r>
      <w:r w:rsidR="00E734DC">
        <w:rPr>
          <w:rFonts w:ascii="方正小标宋简体" w:eastAsia="方正小标宋简体" w:hint="eastAsia"/>
          <w:sz w:val="44"/>
          <w:szCs w:val="44"/>
        </w:rPr>
        <w:t>9</w:t>
      </w:r>
      <w:r w:rsidRPr="005E527F">
        <w:rPr>
          <w:rFonts w:ascii="方正小标宋简体" w:eastAsia="方正小标宋简体" w:hint="eastAsia"/>
          <w:sz w:val="44"/>
          <w:szCs w:val="44"/>
        </w:rPr>
        <w:t>年度新专业申报工作的通知</w:t>
      </w:r>
    </w:p>
    <w:p w:rsidR="007D2502" w:rsidRPr="005E527F" w:rsidRDefault="007D2502" w:rsidP="004A764F">
      <w:pPr>
        <w:spacing w:line="600" w:lineRule="exact"/>
        <w:rPr>
          <w:rFonts w:ascii="仿宋_GB2312" w:eastAsia="仿宋_GB2312"/>
          <w:sz w:val="32"/>
          <w:szCs w:val="32"/>
        </w:rPr>
      </w:pPr>
      <w:bookmarkStart w:id="0" w:name="OLE_LINK1"/>
      <w:r w:rsidRPr="005E527F">
        <w:rPr>
          <w:rFonts w:ascii="仿宋_GB2312" w:eastAsia="仿宋_GB2312" w:hint="eastAsia"/>
          <w:sz w:val="32"/>
          <w:szCs w:val="32"/>
        </w:rPr>
        <w:t>各</w:t>
      </w:r>
      <w:r w:rsidR="00B04724">
        <w:rPr>
          <w:rFonts w:ascii="仿宋_GB2312" w:eastAsia="仿宋_GB2312" w:hint="eastAsia"/>
          <w:sz w:val="32"/>
          <w:szCs w:val="32"/>
        </w:rPr>
        <w:t>二级教学机构</w:t>
      </w:r>
      <w:r w:rsidRPr="005E527F">
        <w:rPr>
          <w:rFonts w:ascii="仿宋_GB2312" w:eastAsia="仿宋_GB2312" w:hint="eastAsia"/>
          <w:sz w:val="32"/>
          <w:szCs w:val="32"/>
        </w:rPr>
        <w:t>：</w:t>
      </w:r>
    </w:p>
    <w:p w:rsidR="007D2502" w:rsidRPr="005E527F" w:rsidRDefault="007D2502" w:rsidP="004A764F">
      <w:pPr>
        <w:spacing w:line="600" w:lineRule="exact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 xml:space="preserve">　　</w:t>
      </w:r>
      <w:r w:rsidR="004F7BCD" w:rsidRPr="005E527F">
        <w:rPr>
          <w:rFonts w:ascii="仿宋_GB2312" w:eastAsia="仿宋_GB2312" w:hint="eastAsia"/>
          <w:sz w:val="32"/>
          <w:szCs w:val="32"/>
        </w:rPr>
        <w:t>根据学校工作安排，</w:t>
      </w:r>
      <w:r w:rsidR="001F18A5">
        <w:rPr>
          <w:rFonts w:ascii="仿宋_GB2312" w:eastAsia="仿宋_GB2312" w:hint="eastAsia"/>
          <w:sz w:val="32"/>
          <w:szCs w:val="32"/>
        </w:rPr>
        <w:t>近期</w:t>
      </w:r>
      <w:r w:rsidR="00B04724">
        <w:rPr>
          <w:rFonts w:ascii="仿宋_GB2312" w:eastAsia="仿宋_GB2312" w:hint="eastAsia"/>
          <w:sz w:val="32"/>
          <w:szCs w:val="32"/>
        </w:rPr>
        <w:t>将</w:t>
      </w:r>
      <w:r w:rsidR="004F7BCD" w:rsidRPr="005E527F">
        <w:rPr>
          <w:rFonts w:ascii="仿宋_GB2312" w:eastAsia="仿宋_GB2312" w:hint="eastAsia"/>
          <w:sz w:val="32"/>
          <w:szCs w:val="32"/>
        </w:rPr>
        <w:t>开展201</w:t>
      </w:r>
      <w:r w:rsidR="00E734DC">
        <w:rPr>
          <w:rFonts w:ascii="仿宋_GB2312" w:eastAsia="仿宋_GB2312" w:hint="eastAsia"/>
          <w:sz w:val="32"/>
          <w:szCs w:val="32"/>
        </w:rPr>
        <w:t>9</w:t>
      </w:r>
      <w:r w:rsidR="004F7BCD" w:rsidRPr="005E527F">
        <w:rPr>
          <w:rFonts w:ascii="仿宋_GB2312" w:eastAsia="仿宋_GB2312" w:hint="eastAsia"/>
          <w:sz w:val="32"/>
          <w:szCs w:val="32"/>
        </w:rPr>
        <w:t>年度新专业申报工作，</w:t>
      </w:r>
      <w:r w:rsidRPr="005E527F">
        <w:rPr>
          <w:rFonts w:ascii="仿宋_GB2312" w:eastAsia="仿宋_GB2312" w:hint="eastAsia"/>
          <w:sz w:val="32"/>
          <w:szCs w:val="32"/>
        </w:rPr>
        <w:t>现就有关事项通知如下：</w:t>
      </w:r>
    </w:p>
    <w:p w:rsidR="007D2502" w:rsidRPr="00495D60" w:rsidRDefault="007D2502" w:rsidP="004A764F">
      <w:pPr>
        <w:spacing w:line="600" w:lineRule="exact"/>
        <w:rPr>
          <w:rFonts w:ascii="仿宋_GB2312" w:eastAsia="仿宋_GB2312"/>
          <w:b/>
          <w:sz w:val="32"/>
          <w:szCs w:val="32"/>
        </w:rPr>
      </w:pPr>
      <w:r w:rsidRPr="00495D60">
        <w:rPr>
          <w:rFonts w:ascii="仿宋_GB2312" w:eastAsia="仿宋_GB2312" w:hint="eastAsia"/>
          <w:b/>
          <w:sz w:val="32"/>
          <w:szCs w:val="32"/>
        </w:rPr>
        <w:t xml:space="preserve">　　一、申报原则</w:t>
      </w:r>
    </w:p>
    <w:p w:rsidR="004F7BCD" w:rsidRPr="005E527F" w:rsidRDefault="007D2502" w:rsidP="004A764F">
      <w:pPr>
        <w:spacing w:line="600" w:lineRule="exact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 xml:space="preserve">　　</w:t>
      </w:r>
      <w:r w:rsidR="004F7BCD" w:rsidRPr="005E527F">
        <w:rPr>
          <w:rFonts w:ascii="仿宋_GB2312" w:eastAsia="仿宋_GB2312" w:hint="eastAsia"/>
          <w:sz w:val="32"/>
          <w:szCs w:val="32"/>
        </w:rPr>
        <w:t>各专业要按照《普通高等学校本科专业设置管理规定》（附件1） 要求申报本科新专业，基本条件如下：</w:t>
      </w:r>
    </w:p>
    <w:p w:rsidR="004F7BCD" w:rsidRPr="005E527F" w:rsidRDefault="004F7BCD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1.符合学校办学定位和发展规划;</w:t>
      </w:r>
    </w:p>
    <w:p w:rsidR="004F7BCD" w:rsidRPr="005E527F" w:rsidRDefault="004F7BCD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2.有相关学科专业为依托；</w:t>
      </w:r>
    </w:p>
    <w:p w:rsidR="004F7BCD" w:rsidRPr="005E527F" w:rsidRDefault="004F7BCD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3.有稳定的社会人才需求；</w:t>
      </w:r>
    </w:p>
    <w:p w:rsidR="004F7BCD" w:rsidRPr="005E527F" w:rsidRDefault="004F7BCD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4.有科学、规范的专业人才培养方案；</w:t>
      </w:r>
    </w:p>
    <w:p w:rsidR="007D2502" w:rsidRDefault="004F7BCD" w:rsidP="004A764F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5E527F">
        <w:rPr>
          <w:rFonts w:ascii="仿宋_GB2312" w:eastAsia="仿宋_GB2312" w:hint="eastAsia"/>
          <w:sz w:val="32"/>
          <w:szCs w:val="32"/>
        </w:rPr>
        <w:t>5.有完成专业人才培养方案所必需的专职教师队伍及教学辅助人员</w:t>
      </w:r>
      <w:r w:rsidR="001F6B87">
        <w:rPr>
          <w:rFonts w:ascii="仿宋_GB2312" w:eastAsia="仿宋_GB2312" w:hint="eastAsia"/>
          <w:sz w:val="32"/>
          <w:szCs w:val="32"/>
        </w:rPr>
        <w:t>；</w:t>
      </w:r>
    </w:p>
    <w:p w:rsidR="001F6B87" w:rsidRPr="001F6B87" w:rsidRDefault="001F6B87" w:rsidP="001F6B87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 w:rsidRPr="001F6B87">
        <w:rPr>
          <w:rFonts w:ascii="仿宋_GB2312" w:eastAsia="仿宋_GB2312" w:hint="eastAsia"/>
          <w:sz w:val="32"/>
          <w:szCs w:val="32"/>
        </w:rPr>
        <w:t>具备开办专业所必需的经费、教学用房、图书资料、仪器设备、实习基地等办学条件，有保障专业可持续发展的相关制度。</w:t>
      </w:r>
    </w:p>
    <w:p w:rsidR="007D2502" w:rsidRPr="007D2502" w:rsidRDefault="007D2502" w:rsidP="004A764F">
      <w:pPr>
        <w:widowControl/>
        <w:spacing w:line="600" w:lineRule="exact"/>
        <w:ind w:firstLineChars="196" w:firstLine="63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D2502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lastRenderedPageBreak/>
        <w:t>二、申报程序及时间安排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95"/>
        <w:gridCol w:w="2367"/>
        <w:gridCol w:w="993"/>
        <w:gridCol w:w="4452"/>
      </w:tblGrid>
      <w:tr w:rsidR="0031571B" w:rsidRPr="00495D60" w:rsidTr="00E734D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E734DC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E734DC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内容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5D60" w:rsidRPr="00495D60" w:rsidRDefault="007D2502" w:rsidP="00E734DC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负责</w:t>
            </w:r>
          </w:p>
          <w:p w:rsidR="007D2502" w:rsidRPr="00495D60" w:rsidRDefault="007D2502" w:rsidP="00E734DC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部门</w:t>
            </w:r>
          </w:p>
        </w:tc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E734DC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31571B" w:rsidRPr="00495D60" w:rsidTr="00E734D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1F18A5" w:rsidP="00E734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～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 w:rsidR="00EA16C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1F18A5" w:rsidP="00E734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组织有意向申报的专业进行初步论证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1F18A5" w:rsidP="00E734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教务处</w:t>
            </w:r>
          </w:p>
        </w:tc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E734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请各</w:t>
            </w:r>
            <w:r w:rsidR="001F18A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二级教学机构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于201</w:t>
            </w:r>
            <w:r w:rsidR="00E734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="001F18A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  <w:r w:rsidR="00574A5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 w:rsidR="00E734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日前将</w:t>
            </w:r>
            <w:r w:rsidR="001F18A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有意向申报的专业名称及相关信息报送教务处</w:t>
            </w:r>
            <w:r w:rsidR="00B04724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1F18A5" w:rsidRPr="00495D60" w:rsidTr="00E734D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18A5" w:rsidRDefault="001F18A5" w:rsidP="00E734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6.25</w:t>
            </w:r>
            <w:r w:rsidR="00E734DC" w:rsidRPr="00E734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～</w:t>
            </w:r>
            <w:r w:rsidR="00E734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</w:t>
            </w:r>
            <w:r w:rsidR="00E734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18A5" w:rsidRDefault="001F18A5" w:rsidP="00E734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根据初步论证的结果，组织填报相关申报表格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18A5" w:rsidRPr="001F18A5" w:rsidRDefault="001F18A5" w:rsidP="00E734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各二级教学机构</w:t>
            </w:r>
          </w:p>
        </w:tc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18A5" w:rsidRPr="00495D60" w:rsidRDefault="001F18A5" w:rsidP="00E734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请各二级教学机构于201</w:t>
            </w:r>
            <w:r w:rsidR="00E734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="00E734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  <w:r w:rsidR="00E734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日前将有关申报表格及资料电子版</w:t>
            </w:r>
            <w:r w:rsidR="00A8306B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（附件3、4或附件3、5）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发送至教务处教研科。</w:t>
            </w:r>
          </w:p>
        </w:tc>
      </w:tr>
      <w:tr w:rsidR="0031571B" w:rsidRPr="00495D60" w:rsidTr="00E734D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E734DC" w:rsidP="00E734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7.1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～</w:t>
            </w:r>
            <w:r w:rsidR="001F18A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0A5058" w:rsidP="00E734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学校</w:t>
            </w:r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审查、</w:t>
            </w:r>
            <w:proofErr w:type="gramStart"/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教指委</w:t>
            </w:r>
            <w:proofErr w:type="gramEnd"/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论证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E734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教务处</w:t>
            </w:r>
          </w:p>
        </w:tc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31571B" w:rsidP="00E734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教务处</w:t>
            </w:r>
            <w:proofErr w:type="gramStart"/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组织教指委</w:t>
            </w:r>
            <w:proofErr w:type="gramEnd"/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专家论证，</w:t>
            </w:r>
            <w:r w:rsidR="001F18A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最终</w:t>
            </w:r>
            <w:r w:rsidR="0024627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确定</w:t>
            </w:r>
            <w:r w:rsidR="007954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学校</w:t>
            </w:r>
            <w:r w:rsidR="0024627F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申报专业，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并出具论证意见。（论证具体时间和地点待定，负责人需进行8分钟左右的专业介绍）</w:t>
            </w:r>
            <w:r w:rsidR="008866C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31571B" w:rsidRPr="00495D60" w:rsidTr="00E734D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1F18A5" w:rsidP="00E734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</w:t>
            </w:r>
            <w:r w:rsidR="00E734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～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 w:rsidR="007D2502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.</w:t>
            </w:r>
            <w:r w:rsidR="00E734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E734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修改与完善申报材料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1F18A5" w:rsidP="00E734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各二级教学机构</w:t>
            </w:r>
          </w:p>
        </w:tc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E734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请各</w:t>
            </w:r>
            <w:r w:rsidR="00B04724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二级教学机构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于201</w:t>
            </w:r>
            <w:r w:rsidR="00E734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="001F18A5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月</w:t>
            </w:r>
            <w:r w:rsidR="00E734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日前将申报材料定稿</w:t>
            </w:r>
            <w:r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一式</w:t>
            </w:r>
            <w:r w:rsidR="0031571B" w:rsidRPr="00495D6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一份</w:t>
            </w:r>
            <w:r w:rsidR="0031571B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和电子稿报送教务处教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研科</w:t>
            </w:r>
            <w:r w:rsidR="00F56C3E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（1A207室）</w:t>
            </w:r>
            <w:r w:rsidR="008866C3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31571B" w:rsidRPr="00495D60" w:rsidTr="00E734D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1F18A5" w:rsidP="00E734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7.9</w:t>
            </w:r>
            <w:r w:rsidR="005B31BD" w:rsidRPr="005B31B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～</w:t>
            </w:r>
            <w:r w:rsidR="00AD0529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7.15</w:t>
            </w:r>
          </w:p>
        </w:tc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E734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学校</w:t>
            </w:r>
            <w:r w:rsidR="002346DF"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报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文、教育部</w:t>
            </w: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平台填报、报送省厅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7D2502" w:rsidP="00E734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495D6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教务处</w:t>
            </w:r>
          </w:p>
        </w:tc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2502" w:rsidRPr="00495D60" w:rsidRDefault="00F540C2" w:rsidP="00E734D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学校公示</w:t>
            </w:r>
            <w:r w:rsidR="00E734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、报文，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系统填报</w:t>
            </w:r>
          </w:p>
        </w:tc>
      </w:tr>
    </w:tbl>
    <w:p w:rsidR="007D2502" w:rsidRPr="005E527F" w:rsidRDefault="007D2502" w:rsidP="004A764F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DC395F" w:rsidRPr="005E527F" w:rsidRDefault="004F7BCD" w:rsidP="00B30F93">
      <w:pPr>
        <w:widowControl/>
        <w:spacing w:line="600" w:lineRule="exact"/>
        <w:ind w:firstLineChars="196" w:firstLine="630"/>
        <w:jc w:val="left"/>
        <w:rPr>
          <w:rFonts w:ascii="仿宋_GB2312" w:eastAsia="仿宋_GB2312" w:hAnsi="宋体" w:cs="宋体"/>
          <w:b/>
          <w:bCs/>
          <w:color w:val="000000"/>
          <w:kern w:val="0"/>
          <w:sz w:val="32"/>
          <w:szCs w:val="32"/>
        </w:rPr>
      </w:pPr>
      <w:r w:rsidRPr="004F7BCD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三、</w:t>
      </w:r>
      <w:r w:rsidR="00DC395F" w:rsidRPr="005E527F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注意事项</w:t>
      </w:r>
    </w:p>
    <w:p w:rsidR="004F7BCD" w:rsidRPr="005E527F" w:rsidRDefault="00DC395F" w:rsidP="004A764F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 w:rsidR="004F7BCD"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各类专业名称须以《</w:t>
      </w:r>
      <w:r w:rsidR="00A25200" w:rsidRPr="00A2520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教育部本科专业目录</w:t>
      </w:r>
      <w:r w:rsidR="004F7BCD"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》（</w:t>
      </w:r>
      <w:r w:rsidR="00A25200" w:rsidRPr="00A2520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截至201904整理</w:t>
      </w:r>
      <w:r w:rsidR="004F7BCD"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）为准</w:t>
      </w:r>
      <w:r w:rsidR="00F56C3E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（附件</w:t>
      </w:r>
      <w:r w:rsid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</w:t>
      </w:r>
      <w:r w:rsidR="00F56C3E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）。</w:t>
      </w:r>
    </w:p>
    <w:p w:rsidR="00AE7F52" w:rsidRPr="004F7BCD" w:rsidRDefault="00AE7F52" w:rsidP="00AE7F52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t>2</w:t>
      </w:r>
      <w:r w:rsidRPr="005E527F">
        <w:rPr>
          <w:rFonts w:ascii="仿宋_GB2312" w:eastAsia="仿宋_GB2312" w:hint="eastAsia"/>
          <w:noProof/>
          <w:sz w:val="32"/>
          <w:szCs w:val="32"/>
        </w:rPr>
        <w:t>．明确申报专业类型是备案还是审批，填写相应的申请表</w:t>
      </w:r>
      <w:r w:rsidR="00CD10B3">
        <w:rPr>
          <w:rFonts w:ascii="仿宋_GB2312" w:eastAsia="仿宋_GB2312" w:hint="eastAsia"/>
          <w:noProof/>
          <w:sz w:val="32"/>
          <w:szCs w:val="32"/>
        </w:rPr>
        <w:t>及Excel表格</w:t>
      </w:r>
      <w:r w:rsidR="00C9354D">
        <w:rPr>
          <w:rFonts w:ascii="仿宋_GB2312" w:eastAsia="仿宋_GB2312" w:hint="eastAsia"/>
          <w:noProof/>
          <w:sz w:val="32"/>
          <w:szCs w:val="32"/>
        </w:rPr>
        <w:t>（附件3）</w:t>
      </w:r>
      <w:r w:rsidRPr="005E527F">
        <w:rPr>
          <w:rFonts w:ascii="仿宋_GB2312" w:eastAsia="仿宋_GB2312" w:hint="eastAsia"/>
          <w:noProof/>
          <w:sz w:val="32"/>
          <w:szCs w:val="32"/>
        </w:rPr>
        <w:t>。申报目录内专业（国家控制布点专业除外），填写《普通高等学校本科专业设置申请表（备案专业适用）》（附件</w:t>
      </w:r>
      <w:r w:rsidR="00C9354D">
        <w:rPr>
          <w:rFonts w:ascii="仿宋_GB2312" w:eastAsia="仿宋_GB2312" w:hint="eastAsia"/>
          <w:noProof/>
          <w:sz w:val="32"/>
          <w:szCs w:val="32"/>
        </w:rPr>
        <w:t>4</w:t>
      </w:r>
      <w:r w:rsidRPr="005E527F">
        <w:rPr>
          <w:rFonts w:ascii="仿宋_GB2312" w:eastAsia="仿宋_GB2312" w:hint="eastAsia"/>
          <w:noProof/>
          <w:sz w:val="32"/>
          <w:szCs w:val="32"/>
        </w:rPr>
        <w:t>）；申报目录中的国家控制布点专业和尚未列入目录的新专业，填写《普通高等学校本科专业设置申请表（审批专业适用）》（附件</w:t>
      </w:r>
      <w:r w:rsidR="00C9354D">
        <w:rPr>
          <w:rFonts w:ascii="仿宋_GB2312" w:eastAsia="仿宋_GB2312" w:hint="eastAsia"/>
          <w:noProof/>
          <w:sz w:val="32"/>
          <w:szCs w:val="32"/>
        </w:rPr>
        <w:t>5</w:t>
      </w:r>
      <w:r w:rsidRPr="005E527F">
        <w:rPr>
          <w:rFonts w:ascii="仿宋_GB2312" w:eastAsia="仿宋_GB2312" w:hint="eastAsia"/>
          <w:noProof/>
          <w:sz w:val="32"/>
          <w:szCs w:val="32"/>
        </w:rPr>
        <w:t>）。</w:t>
      </w:r>
    </w:p>
    <w:p w:rsidR="00F56C3E" w:rsidRDefault="00AE7F52" w:rsidP="004A764F">
      <w:pPr>
        <w:widowControl/>
        <w:spacing w:line="600" w:lineRule="exact"/>
        <w:ind w:firstLineChars="200" w:firstLine="640"/>
        <w:jc w:val="left"/>
        <w:rPr>
          <w:rFonts w:ascii="仿宋_GB2312" w:eastAsia="仿宋_GB2312"/>
          <w:noProof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="00F56C3E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.学校基本情况部分的内容可以暂时不填写，由教务处</w:t>
      </w:r>
      <w:r>
        <w:rPr>
          <w:rFonts w:ascii="仿宋_GB2312" w:eastAsia="仿宋_GB2312" w:hint="eastAsia"/>
          <w:noProof/>
          <w:sz w:val="32"/>
          <w:szCs w:val="32"/>
        </w:rPr>
        <w:t>核准数据后统一填写；表格中有关人才培养方案的内容（即第4大点），</w:t>
      </w:r>
      <w:r w:rsidRPr="001456D6">
        <w:rPr>
          <w:rFonts w:ascii="仿宋_GB2312" w:eastAsia="仿宋_GB2312" w:hint="eastAsia"/>
          <w:b/>
          <w:noProof/>
          <w:sz w:val="32"/>
          <w:szCs w:val="32"/>
        </w:rPr>
        <w:t>按照学校</w:t>
      </w:r>
      <w:r w:rsidR="00E734DC">
        <w:rPr>
          <w:rFonts w:ascii="仿宋_GB2312" w:eastAsia="仿宋_GB2312" w:hint="eastAsia"/>
          <w:b/>
          <w:noProof/>
          <w:sz w:val="32"/>
          <w:szCs w:val="32"/>
        </w:rPr>
        <w:t>2018级人才培养</w:t>
      </w:r>
      <w:r w:rsidRPr="001456D6">
        <w:rPr>
          <w:rFonts w:ascii="仿宋_GB2312" w:eastAsia="仿宋_GB2312" w:hint="eastAsia"/>
          <w:b/>
          <w:noProof/>
          <w:sz w:val="32"/>
          <w:szCs w:val="32"/>
        </w:rPr>
        <w:t>方案中的模板格式填写</w:t>
      </w:r>
      <w:r>
        <w:rPr>
          <w:rFonts w:ascii="仿宋_GB2312" w:eastAsia="仿宋_GB2312" w:hint="eastAsia"/>
          <w:noProof/>
          <w:sz w:val="32"/>
          <w:szCs w:val="32"/>
        </w:rPr>
        <w:t>。</w:t>
      </w:r>
    </w:p>
    <w:p w:rsidR="002A5435" w:rsidRPr="005E527F" w:rsidRDefault="002A5435" w:rsidP="004A764F">
      <w:pPr>
        <w:widowControl/>
        <w:spacing w:line="600" w:lineRule="exact"/>
        <w:ind w:firstLineChars="200" w:firstLine="640"/>
        <w:jc w:val="left"/>
        <w:rPr>
          <w:rFonts w:ascii="仿宋_GB2312" w:eastAsia="仿宋_GB2312"/>
          <w:noProof/>
          <w:sz w:val="32"/>
          <w:szCs w:val="32"/>
        </w:rPr>
      </w:pPr>
    </w:p>
    <w:p w:rsidR="004F7BCD" w:rsidRPr="004F7BCD" w:rsidRDefault="004F7BCD" w:rsidP="004A764F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　　</w:t>
      </w:r>
      <w:r w:rsidRPr="004F7BCD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四、联系方式</w:t>
      </w:r>
    </w:p>
    <w:p w:rsidR="004F7BCD" w:rsidRPr="004F7BCD" w:rsidRDefault="004F7BCD" w:rsidP="004A764F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　　联系人：</w:t>
      </w:r>
      <w:r w:rsidR="00DC395F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曾</w:t>
      </w:r>
      <w:r w:rsidR="00AE7F5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老师</w:t>
      </w:r>
      <w:r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；电子邮箱：</w:t>
      </w:r>
      <w:r w:rsidR="000A5058">
        <w:t xml:space="preserve"> </w:t>
      </w:r>
      <w:hyperlink r:id="rId8" w:history="1">
        <w:r w:rsidR="00DC395F" w:rsidRPr="005E527F">
          <w:rPr>
            <w:rStyle w:val="a5"/>
            <w:rFonts w:ascii="仿宋_GB2312" w:eastAsia="仿宋_GB2312" w:hAnsi="宋体" w:cs="宋体" w:hint="eastAsia"/>
            <w:kern w:val="0"/>
            <w:sz w:val="32"/>
            <w:szCs w:val="32"/>
          </w:rPr>
          <w:t>22265071@qq.com</w:t>
        </w:r>
      </w:hyperlink>
      <w:r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；联系电话：</w:t>
      </w:r>
      <w:r w:rsidR="000A5058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228615</w:t>
      </w:r>
      <w:r w:rsidR="00AE7F5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 w:rsidR="000A5058" w:rsidRPr="005E527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</w:t>
      </w:r>
      <w:r w:rsidRPr="004F7B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4F7BCD" w:rsidRDefault="004F7BCD" w:rsidP="004A764F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FF5C16" w:rsidRPr="00F8646D" w:rsidRDefault="00FF5C16" w:rsidP="00F8646D">
      <w:pPr>
        <w:spacing w:line="6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F8646D">
        <w:rPr>
          <w:rFonts w:ascii="仿宋_GB2312" w:eastAsia="仿宋_GB2312" w:hint="eastAsia"/>
          <w:b/>
          <w:sz w:val="32"/>
          <w:szCs w:val="32"/>
        </w:rPr>
        <w:lastRenderedPageBreak/>
        <w:t>附件：</w:t>
      </w:r>
    </w:p>
    <w:p w:rsidR="00FF5C16" w:rsidRDefault="00FF5C16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1．</w:t>
      </w:r>
      <w:r w:rsidRPr="005E527F">
        <w:rPr>
          <w:rFonts w:ascii="仿宋_GB2312" w:eastAsia="仿宋_GB2312" w:hint="eastAsia"/>
          <w:sz w:val="32"/>
          <w:szCs w:val="32"/>
        </w:rPr>
        <w:t>《普通高等学校本科专业设置管理规定》</w:t>
      </w:r>
    </w:p>
    <w:p w:rsidR="00FF5C16" w:rsidRDefault="00FF5C16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FD09D1" w:rsidRPr="00FD09D1">
        <w:rPr>
          <w:rFonts w:hint="eastAsia"/>
        </w:rPr>
        <w:t xml:space="preserve"> </w:t>
      </w:r>
      <w:r w:rsidR="00FD09D1" w:rsidRPr="00FD09D1">
        <w:rPr>
          <w:rFonts w:ascii="仿宋_GB2312" w:eastAsia="仿宋_GB2312" w:hint="eastAsia"/>
          <w:sz w:val="32"/>
          <w:szCs w:val="32"/>
        </w:rPr>
        <w:t>《教育部本科专业目录》（截至201904整理）</w:t>
      </w:r>
    </w:p>
    <w:p w:rsidR="00C9354D" w:rsidRDefault="00C9354D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A8306B" w:rsidRPr="00A8306B">
        <w:rPr>
          <w:rFonts w:hint="eastAsia"/>
        </w:rPr>
        <w:t xml:space="preserve"> </w:t>
      </w:r>
      <w:r w:rsidR="00A8306B" w:rsidRPr="00A8306B">
        <w:rPr>
          <w:rFonts w:ascii="仿宋_GB2312" w:eastAsia="仿宋_GB2312" w:hint="eastAsia"/>
          <w:sz w:val="32"/>
          <w:szCs w:val="32"/>
        </w:rPr>
        <w:t>201</w:t>
      </w:r>
      <w:r w:rsidR="00E734DC">
        <w:rPr>
          <w:rFonts w:ascii="仿宋_GB2312" w:eastAsia="仿宋_GB2312" w:hint="eastAsia"/>
          <w:sz w:val="32"/>
          <w:szCs w:val="32"/>
        </w:rPr>
        <w:t>9</w:t>
      </w:r>
      <w:r w:rsidR="00A8306B" w:rsidRPr="00A8306B">
        <w:rPr>
          <w:rFonts w:ascii="仿宋_GB2312" w:eastAsia="仿宋_GB2312" w:hint="eastAsia"/>
          <w:sz w:val="32"/>
          <w:szCs w:val="32"/>
        </w:rPr>
        <w:t>年申报用excel</w:t>
      </w:r>
    </w:p>
    <w:p w:rsidR="00FF5C16" w:rsidRDefault="00C9354D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FF5C16">
        <w:rPr>
          <w:rFonts w:ascii="仿宋_GB2312" w:eastAsia="仿宋_GB2312" w:hint="eastAsia"/>
          <w:sz w:val="32"/>
          <w:szCs w:val="32"/>
        </w:rPr>
        <w:t>.普通高等学校本科专业设置申请表（备案专业适用）</w:t>
      </w:r>
    </w:p>
    <w:p w:rsidR="00FF5C16" w:rsidRDefault="00C9354D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="00FF5C16">
        <w:rPr>
          <w:rFonts w:ascii="仿宋_GB2312" w:eastAsia="仿宋_GB2312" w:hint="eastAsia"/>
          <w:sz w:val="32"/>
          <w:szCs w:val="32"/>
        </w:rPr>
        <w:t>.普通高等学校本科专业设置申请表（审批专业适用）</w:t>
      </w:r>
    </w:p>
    <w:p w:rsidR="00FF5C16" w:rsidRDefault="00FF5C16" w:rsidP="00FF5C1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F5C16" w:rsidRDefault="00FF5C16" w:rsidP="00FF5C16">
      <w:pPr>
        <w:spacing w:line="600" w:lineRule="exact"/>
        <w:ind w:right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教务处</w:t>
      </w:r>
    </w:p>
    <w:p w:rsidR="00FF5C16" w:rsidRDefault="00FF5C16" w:rsidP="00FF5C16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  <w:bookmarkStart w:id="1" w:name="_GoBack"/>
      <w:bookmarkEnd w:id="1"/>
      <w:r>
        <w:rPr>
          <w:rFonts w:ascii="仿宋_GB2312" w:eastAsia="仿宋_GB2312" w:hint="eastAsia"/>
          <w:sz w:val="32"/>
          <w:szCs w:val="32"/>
        </w:rPr>
        <w:t>201</w:t>
      </w:r>
      <w:r w:rsidR="002E24DD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年</w:t>
      </w:r>
      <w:r w:rsidR="00AE7F52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 w:rsidR="002E24DD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日</w:t>
      </w:r>
    </w:p>
    <w:bookmarkEnd w:id="0"/>
    <w:p w:rsidR="00FF5C16" w:rsidRPr="00FF5C16" w:rsidRDefault="00FF5C16" w:rsidP="004A764F">
      <w:pPr>
        <w:spacing w:line="600" w:lineRule="exact"/>
        <w:rPr>
          <w:rFonts w:ascii="仿宋_GB2312" w:eastAsia="仿宋_GB2312"/>
          <w:sz w:val="32"/>
          <w:szCs w:val="32"/>
        </w:rPr>
      </w:pPr>
    </w:p>
    <w:sectPr w:rsidR="00FF5C16" w:rsidRPr="00FF5C16" w:rsidSect="00495D60">
      <w:pgSz w:w="11906" w:h="16838"/>
      <w:pgMar w:top="2098" w:right="1588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695" w:rsidRDefault="00CE4695" w:rsidP="005C0E5F">
      <w:r>
        <w:separator/>
      </w:r>
    </w:p>
  </w:endnote>
  <w:endnote w:type="continuationSeparator" w:id="0">
    <w:p w:rsidR="00CE4695" w:rsidRDefault="00CE4695" w:rsidP="005C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695" w:rsidRDefault="00CE4695" w:rsidP="005C0E5F">
      <w:r>
        <w:separator/>
      </w:r>
    </w:p>
  </w:footnote>
  <w:footnote w:type="continuationSeparator" w:id="0">
    <w:p w:rsidR="00CE4695" w:rsidRDefault="00CE4695" w:rsidP="005C0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1C"/>
    <w:rsid w:val="0001211B"/>
    <w:rsid w:val="0004654A"/>
    <w:rsid w:val="00075F66"/>
    <w:rsid w:val="000A5058"/>
    <w:rsid w:val="000D3384"/>
    <w:rsid w:val="001456D6"/>
    <w:rsid w:val="0016481C"/>
    <w:rsid w:val="001703BD"/>
    <w:rsid w:val="001F18A5"/>
    <w:rsid w:val="001F6B87"/>
    <w:rsid w:val="0022572A"/>
    <w:rsid w:val="002346DF"/>
    <w:rsid w:val="0024627F"/>
    <w:rsid w:val="002856EE"/>
    <w:rsid w:val="002A5435"/>
    <w:rsid w:val="002E24DD"/>
    <w:rsid w:val="0030412A"/>
    <w:rsid w:val="0031571B"/>
    <w:rsid w:val="00343F70"/>
    <w:rsid w:val="003A2000"/>
    <w:rsid w:val="00457D03"/>
    <w:rsid w:val="0046520A"/>
    <w:rsid w:val="00495D60"/>
    <w:rsid w:val="004A764F"/>
    <w:rsid w:val="004E3502"/>
    <w:rsid w:val="004F7BCD"/>
    <w:rsid w:val="005211C5"/>
    <w:rsid w:val="00574A5C"/>
    <w:rsid w:val="005B31BD"/>
    <w:rsid w:val="005C0E5F"/>
    <w:rsid w:val="005E527F"/>
    <w:rsid w:val="007156CE"/>
    <w:rsid w:val="007614BC"/>
    <w:rsid w:val="00795461"/>
    <w:rsid w:val="007A0DD1"/>
    <w:rsid w:val="007D2502"/>
    <w:rsid w:val="00821359"/>
    <w:rsid w:val="00862207"/>
    <w:rsid w:val="008866C3"/>
    <w:rsid w:val="0088673C"/>
    <w:rsid w:val="008D13BA"/>
    <w:rsid w:val="008E57B9"/>
    <w:rsid w:val="00937828"/>
    <w:rsid w:val="00963BBD"/>
    <w:rsid w:val="009752BC"/>
    <w:rsid w:val="00A25200"/>
    <w:rsid w:val="00A8306B"/>
    <w:rsid w:val="00AD0529"/>
    <w:rsid w:val="00AE7F52"/>
    <w:rsid w:val="00B04724"/>
    <w:rsid w:val="00B30F93"/>
    <w:rsid w:val="00B37E41"/>
    <w:rsid w:val="00C03E43"/>
    <w:rsid w:val="00C13F29"/>
    <w:rsid w:val="00C616EE"/>
    <w:rsid w:val="00C635B0"/>
    <w:rsid w:val="00C92D94"/>
    <w:rsid w:val="00C9354D"/>
    <w:rsid w:val="00CC16ED"/>
    <w:rsid w:val="00CD10B3"/>
    <w:rsid w:val="00CE4695"/>
    <w:rsid w:val="00D2710B"/>
    <w:rsid w:val="00D71B23"/>
    <w:rsid w:val="00DC395F"/>
    <w:rsid w:val="00DD7182"/>
    <w:rsid w:val="00E018B1"/>
    <w:rsid w:val="00E734DC"/>
    <w:rsid w:val="00EA16CE"/>
    <w:rsid w:val="00F05C8D"/>
    <w:rsid w:val="00F540C2"/>
    <w:rsid w:val="00F56C3E"/>
    <w:rsid w:val="00F8646D"/>
    <w:rsid w:val="00F94981"/>
    <w:rsid w:val="00FD09D1"/>
    <w:rsid w:val="00FF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0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0E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0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0E5F"/>
    <w:rPr>
      <w:sz w:val="18"/>
      <w:szCs w:val="18"/>
    </w:rPr>
  </w:style>
  <w:style w:type="character" w:styleId="a5">
    <w:name w:val="Hyperlink"/>
    <w:basedOn w:val="a0"/>
    <w:uiPriority w:val="99"/>
    <w:unhideWhenUsed/>
    <w:rsid w:val="00DC395F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F56C3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56C3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0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0E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0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0E5F"/>
    <w:rPr>
      <w:sz w:val="18"/>
      <w:szCs w:val="18"/>
    </w:rPr>
  </w:style>
  <w:style w:type="character" w:styleId="a5">
    <w:name w:val="Hyperlink"/>
    <w:basedOn w:val="a0"/>
    <w:uiPriority w:val="99"/>
    <w:unhideWhenUsed/>
    <w:rsid w:val="00DC395F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F56C3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56C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8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2265071@qq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54</cp:revision>
  <dcterms:created xsi:type="dcterms:W3CDTF">2017-03-06T07:58:00Z</dcterms:created>
  <dcterms:modified xsi:type="dcterms:W3CDTF">2019-06-06T02:23:00Z</dcterms:modified>
</cp:coreProperties>
</file>