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1D" w:rsidRPr="008B01DA" w:rsidRDefault="00980F1D" w:rsidP="00980F1D">
      <w:pPr>
        <w:pStyle w:val="aa"/>
        <w:spacing w:line="0" w:lineRule="atLeast"/>
        <w:rPr>
          <w:rFonts w:eastAsia="宋体"/>
          <w:b/>
          <w:sz w:val="52"/>
          <w:szCs w:val="52"/>
        </w:rPr>
      </w:pPr>
      <w:r w:rsidRPr="008B01DA">
        <w:rPr>
          <w:rFonts w:eastAsia="方正姚体"/>
          <w:b/>
          <w:bCs/>
          <w:color w:val="FF0000"/>
          <w:sz w:val="52"/>
          <w:szCs w:val="52"/>
          <w:u w:val="single"/>
        </w:rPr>
        <w:t xml:space="preserve"> </w:t>
      </w:r>
      <w:r w:rsidRPr="008B01DA">
        <w:rPr>
          <w:rFonts w:eastAsia="方正姚体" w:hint="eastAsia"/>
          <w:b/>
          <w:bCs/>
          <w:color w:val="FF0000"/>
          <w:sz w:val="52"/>
          <w:szCs w:val="52"/>
          <w:u w:val="single"/>
        </w:rPr>
        <w:t xml:space="preserve">  </w:t>
      </w:r>
      <w:r>
        <w:rPr>
          <w:rFonts w:eastAsia="方正姚体" w:hint="eastAsia"/>
          <w:b/>
          <w:bCs/>
          <w:color w:val="FF0000"/>
          <w:sz w:val="52"/>
          <w:szCs w:val="52"/>
          <w:u w:val="single"/>
        </w:rPr>
        <w:t xml:space="preserve">  </w:t>
      </w:r>
      <w:r w:rsidRPr="008B01DA">
        <w:rPr>
          <w:rFonts w:eastAsia="方正姚体" w:hint="eastAsia"/>
          <w:b/>
          <w:bCs/>
          <w:color w:val="FF0000"/>
          <w:sz w:val="52"/>
          <w:szCs w:val="52"/>
          <w:u w:val="single"/>
        </w:rPr>
        <w:t>东</w:t>
      </w:r>
      <w:r>
        <w:rPr>
          <w:rFonts w:eastAsia="方正姚体" w:hint="eastAsia"/>
          <w:b/>
          <w:bCs/>
          <w:color w:val="FF0000"/>
          <w:sz w:val="52"/>
          <w:szCs w:val="52"/>
          <w:u w:val="single"/>
        </w:rPr>
        <w:t xml:space="preserve"> </w:t>
      </w:r>
      <w:proofErr w:type="gramStart"/>
      <w:r w:rsidRPr="008B01DA">
        <w:rPr>
          <w:rFonts w:eastAsia="方正姚体" w:hint="eastAsia"/>
          <w:b/>
          <w:bCs/>
          <w:color w:val="FF0000"/>
          <w:sz w:val="52"/>
          <w:szCs w:val="52"/>
          <w:u w:val="single"/>
        </w:rPr>
        <w:t>莞</w:t>
      </w:r>
      <w:proofErr w:type="gramEnd"/>
      <w:r>
        <w:rPr>
          <w:rFonts w:eastAsia="方正姚体" w:hint="eastAsia"/>
          <w:b/>
          <w:bCs/>
          <w:color w:val="FF0000"/>
          <w:sz w:val="52"/>
          <w:szCs w:val="52"/>
          <w:u w:val="single"/>
        </w:rPr>
        <w:t xml:space="preserve"> </w:t>
      </w:r>
      <w:r w:rsidRPr="008B01DA">
        <w:rPr>
          <w:rFonts w:eastAsia="方正姚体" w:hint="eastAsia"/>
          <w:b/>
          <w:bCs/>
          <w:color w:val="FF0000"/>
          <w:sz w:val="52"/>
          <w:szCs w:val="52"/>
          <w:u w:val="single"/>
        </w:rPr>
        <w:t>理</w:t>
      </w:r>
      <w:r>
        <w:rPr>
          <w:rFonts w:eastAsia="方正姚体" w:hint="eastAsia"/>
          <w:b/>
          <w:bCs/>
          <w:color w:val="FF0000"/>
          <w:sz w:val="52"/>
          <w:szCs w:val="52"/>
          <w:u w:val="single"/>
        </w:rPr>
        <w:t xml:space="preserve"> </w:t>
      </w:r>
      <w:r w:rsidRPr="008B01DA">
        <w:rPr>
          <w:rFonts w:eastAsia="方正姚体" w:hint="eastAsia"/>
          <w:b/>
          <w:bCs/>
          <w:color w:val="FF0000"/>
          <w:sz w:val="52"/>
          <w:szCs w:val="52"/>
          <w:u w:val="single"/>
        </w:rPr>
        <w:t>工</w:t>
      </w:r>
      <w:r>
        <w:rPr>
          <w:rFonts w:eastAsia="方正姚体" w:hint="eastAsia"/>
          <w:b/>
          <w:bCs/>
          <w:color w:val="FF0000"/>
          <w:sz w:val="52"/>
          <w:szCs w:val="52"/>
          <w:u w:val="single"/>
        </w:rPr>
        <w:t xml:space="preserve"> </w:t>
      </w:r>
      <w:r w:rsidRPr="008B01DA">
        <w:rPr>
          <w:rFonts w:eastAsia="方正姚体" w:hint="eastAsia"/>
          <w:b/>
          <w:bCs/>
          <w:color w:val="FF0000"/>
          <w:sz w:val="52"/>
          <w:szCs w:val="52"/>
          <w:u w:val="single"/>
        </w:rPr>
        <w:t>学</w:t>
      </w:r>
      <w:r>
        <w:rPr>
          <w:rFonts w:eastAsia="方正姚体" w:hint="eastAsia"/>
          <w:b/>
          <w:bCs/>
          <w:color w:val="FF0000"/>
          <w:sz w:val="52"/>
          <w:szCs w:val="52"/>
          <w:u w:val="single"/>
        </w:rPr>
        <w:t xml:space="preserve"> </w:t>
      </w:r>
      <w:r w:rsidRPr="008B01DA">
        <w:rPr>
          <w:rFonts w:eastAsia="方正姚体" w:hint="eastAsia"/>
          <w:b/>
          <w:bCs/>
          <w:color w:val="FF0000"/>
          <w:sz w:val="52"/>
          <w:szCs w:val="52"/>
          <w:u w:val="single"/>
        </w:rPr>
        <w:t>院</w:t>
      </w:r>
      <w:r>
        <w:rPr>
          <w:rFonts w:eastAsia="方正姚体" w:hint="eastAsia"/>
          <w:b/>
          <w:bCs/>
          <w:color w:val="FF0000"/>
          <w:sz w:val="52"/>
          <w:szCs w:val="52"/>
          <w:u w:val="single"/>
        </w:rPr>
        <w:t xml:space="preserve"> </w:t>
      </w:r>
      <w:r w:rsidRPr="008B01DA">
        <w:rPr>
          <w:rFonts w:eastAsia="方正姚体" w:hint="eastAsia"/>
          <w:b/>
          <w:bCs/>
          <w:color w:val="FF0000"/>
          <w:sz w:val="52"/>
          <w:szCs w:val="52"/>
          <w:u w:val="single"/>
        </w:rPr>
        <w:t>教</w:t>
      </w:r>
      <w:r>
        <w:rPr>
          <w:rFonts w:eastAsia="方正姚体" w:hint="eastAsia"/>
          <w:b/>
          <w:bCs/>
          <w:color w:val="FF0000"/>
          <w:sz w:val="52"/>
          <w:szCs w:val="52"/>
          <w:u w:val="single"/>
        </w:rPr>
        <w:t xml:space="preserve"> </w:t>
      </w:r>
      <w:proofErr w:type="gramStart"/>
      <w:r w:rsidRPr="008B01DA">
        <w:rPr>
          <w:rFonts w:eastAsia="方正姚体" w:hint="eastAsia"/>
          <w:b/>
          <w:bCs/>
          <w:color w:val="FF0000"/>
          <w:sz w:val="52"/>
          <w:szCs w:val="52"/>
          <w:u w:val="single"/>
        </w:rPr>
        <w:t>务</w:t>
      </w:r>
      <w:proofErr w:type="gramEnd"/>
      <w:r>
        <w:rPr>
          <w:rFonts w:eastAsia="方正姚体" w:hint="eastAsia"/>
          <w:b/>
          <w:bCs/>
          <w:color w:val="FF0000"/>
          <w:sz w:val="52"/>
          <w:szCs w:val="52"/>
          <w:u w:val="single"/>
        </w:rPr>
        <w:t xml:space="preserve"> </w:t>
      </w:r>
      <w:r w:rsidRPr="008B01DA">
        <w:rPr>
          <w:rFonts w:eastAsia="方正姚体" w:hint="eastAsia"/>
          <w:b/>
          <w:bCs/>
          <w:color w:val="FF0000"/>
          <w:sz w:val="52"/>
          <w:szCs w:val="52"/>
          <w:u w:val="single"/>
        </w:rPr>
        <w:t>处</w:t>
      </w:r>
      <w:r w:rsidRPr="008B01DA">
        <w:rPr>
          <w:rFonts w:eastAsia="方正姚体"/>
          <w:b/>
          <w:bCs/>
          <w:color w:val="FF0000"/>
          <w:sz w:val="52"/>
          <w:szCs w:val="52"/>
          <w:u w:val="single"/>
        </w:rPr>
        <w:t xml:space="preserve"> </w:t>
      </w:r>
      <w:r w:rsidRPr="008B01DA">
        <w:rPr>
          <w:rFonts w:eastAsia="方正姚体" w:hint="eastAsia"/>
          <w:b/>
          <w:bCs/>
          <w:color w:val="FF0000"/>
          <w:sz w:val="52"/>
          <w:szCs w:val="52"/>
          <w:u w:val="single"/>
        </w:rPr>
        <w:t xml:space="preserve"> </w:t>
      </w:r>
      <w:r w:rsidRPr="008B01DA">
        <w:rPr>
          <w:rFonts w:eastAsia="方正姚体"/>
          <w:b/>
          <w:bCs/>
          <w:color w:val="FF0000"/>
          <w:sz w:val="52"/>
          <w:szCs w:val="52"/>
          <w:u w:val="single"/>
        </w:rPr>
        <w:t xml:space="preserve"> </w:t>
      </w:r>
      <w:r w:rsidRPr="008B01DA">
        <w:rPr>
          <w:rFonts w:eastAsia="方正姚体" w:hint="eastAsia"/>
          <w:b/>
          <w:bCs/>
          <w:color w:val="FF0000"/>
          <w:sz w:val="52"/>
          <w:szCs w:val="52"/>
          <w:u w:val="single"/>
        </w:rPr>
        <w:t xml:space="preserve"> </w:t>
      </w:r>
      <w:r w:rsidRPr="008B01DA">
        <w:rPr>
          <w:rFonts w:eastAsia="方正姚体" w:hint="eastAsia"/>
          <w:b/>
          <w:bCs/>
          <w:color w:val="FF0000"/>
          <w:sz w:val="52"/>
          <w:szCs w:val="52"/>
        </w:rPr>
        <w:t xml:space="preserve">  </w:t>
      </w:r>
      <w:r w:rsidRPr="008B01DA">
        <w:rPr>
          <w:rFonts w:eastAsia="宋体" w:hint="eastAsia"/>
          <w:b/>
          <w:sz w:val="52"/>
          <w:szCs w:val="52"/>
        </w:rPr>
        <w:t xml:space="preserve">  </w:t>
      </w:r>
      <w:r w:rsidRPr="008B01DA">
        <w:rPr>
          <w:rFonts w:eastAsia="宋体"/>
          <w:b/>
          <w:sz w:val="52"/>
          <w:szCs w:val="52"/>
        </w:rPr>
        <w:t xml:space="preserve">    </w:t>
      </w:r>
    </w:p>
    <w:p w:rsidR="00980F1D" w:rsidRDefault="00980F1D" w:rsidP="00980F1D">
      <w:pPr>
        <w:rPr>
          <w:sz w:val="28"/>
        </w:rPr>
      </w:pPr>
      <w:bookmarkStart w:id="0" w:name="_GoBack"/>
      <w:bookmarkEnd w:id="0"/>
      <w:r w:rsidRPr="000E527D">
        <w:rPr>
          <w:sz w:val="28"/>
        </w:rPr>
        <w:t xml:space="preserve">                                          </w:t>
      </w:r>
      <w:r>
        <w:rPr>
          <w:rFonts w:hint="eastAsia"/>
          <w:sz w:val="28"/>
        </w:rPr>
        <w:t xml:space="preserve">   </w:t>
      </w:r>
      <w:r w:rsidRPr="000E527D">
        <w:rPr>
          <w:rFonts w:hint="eastAsia"/>
          <w:sz w:val="28"/>
        </w:rPr>
        <w:t>教务</w:t>
      </w:r>
      <w:r w:rsidRPr="000E527D">
        <w:rPr>
          <w:sz w:val="28"/>
        </w:rPr>
        <w:t>[20</w:t>
      </w:r>
      <w:r w:rsidRPr="000E527D">
        <w:rPr>
          <w:rFonts w:hint="eastAsia"/>
          <w:sz w:val="28"/>
        </w:rPr>
        <w:t>1</w:t>
      </w:r>
      <w:r>
        <w:rPr>
          <w:rFonts w:hint="eastAsia"/>
          <w:sz w:val="28"/>
        </w:rPr>
        <w:t>4</w:t>
      </w:r>
      <w:r w:rsidRPr="000E527D">
        <w:rPr>
          <w:sz w:val="28"/>
        </w:rPr>
        <w:t>]</w:t>
      </w:r>
      <w:r w:rsidR="00CD5A71">
        <w:rPr>
          <w:rFonts w:hint="eastAsia"/>
          <w:sz w:val="28"/>
        </w:rPr>
        <w:t>63</w:t>
      </w:r>
      <w:r w:rsidRPr="000E527D">
        <w:rPr>
          <w:rFonts w:hint="eastAsia"/>
          <w:sz w:val="28"/>
        </w:rPr>
        <w:t>号</w:t>
      </w:r>
    </w:p>
    <w:p w:rsidR="006724CF" w:rsidRPr="005B0841" w:rsidRDefault="002B2C09" w:rsidP="005B084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关于</w:t>
      </w:r>
      <w:r w:rsidR="005B0841" w:rsidRPr="005B0841">
        <w:rPr>
          <w:rFonts w:asciiTheme="majorEastAsia" w:eastAsiaTheme="majorEastAsia" w:hAnsiTheme="majorEastAsia" w:hint="eastAsia"/>
          <w:b/>
          <w:sz w:val="32"/>
          <w:szCs w:val="32"/>
        </w:rPr>
        <w:t>2014届毕业设计（论文）</w:t>
      </w:r>
      <w:r w:rsidR="00D15579">
        <w:rPr>
          <w:rFonts w:asciiTheme="majorEastAsia" w:eastAsiaTheme="majorEastAsia" w:hAnsiTheme="majorEastAsia" w:hint="eastAsia"/>
          <w:b/>
          <w:sz w:val="32"/>
          <w:szCs w:val="32"/>
        </w:rPr>
        <w:t>工作专项</w:t>
      </w:r>
      <w:r w:rsidR="002C7828">
        <w:rPr>
          <w:rFonts w:asciiTheme="majorEastAsia" w:eastAsiaTheme="majorEastAsia" w:hAnsiTheme="majorEastAsia" w:hint="eastAsia"/>
          <w:b/>
          <w:sz w:val="32"/>
          <w:szCs w:val="32"/>
        </w:rPr>
        <w:t>检查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的通知</w:t>
      </w:r>
    </w:p>
    <w:p w:rsidR="005B0841" w:rsidRPr="002B2C09" w:rsidRDefault="005B0841">
      <w:pPr>
        <w:rPr>
          <w:sz w:val="10"/>
          <w:szCs w:val="10"/>
        </w:rPr>
      </w:pPr>
    </w:p>
    <w:p w:rsidR="002B2C09" w:rsidRPr="002B2C09" w:rsidRDefault="002B2C09" w:rsidP="00980F1D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校内各教学单位：</w:t>
      </w:r>
    </w:p>
    <w:p w:rsidR="005B0841" w:rsidRDefault="002B2C09" w:rsidP="00980F1D">
      <w:pPr>
        <w:spacing w:line="276" w:lineRule="auto"/>
        <w:ind w:firstLineChars="200" w:firstLine="480"/>
        <w:rPr>
          <w:color w:val="333333"/>
          <w:sz w:val="24"/>
          <w:szCs w:val="24"/>
        </w:rPr>
      </w:pPr>
      <w:r w:rsidRPr="005B0841">
        <w:rPr>
          <w:color w:val="333333"/>
          <w:sz w:val="24"/>
          <w:szCs w:val="24"/>
        </w:rPr>
        <w:t>毕业设计（论文）</w:t>
      </w:r>
      <w:r>
        <w:rPr>
          <w:rFonts w:hint="eastAsia"/>
          <w:color w:val="333333"/>
          <w:sz w:val="24"/>
          <w:szCs w:val="24"/>
        </w:rPr>
        <w:t>是高校人才培养的重要教学环节。</w:t>
      </w:r>
      <w:r w:rsidR="005B0841" w:rsidRPr="005B0841">
        <w:rPr>
          <w:color w:val="333333"/>
          <w:sz w:val="24"/>
          <w:szCs w:val="24"/>
        </w:rPr>
        <w:t>为</w:t>
      </w:r>
      <w:r>
        <w:rPr>
          <w:rFonts w:hint="eastAsia"/>
          <w:color w:val="333333"/>
          <w:sz w:val="24"/>
          <w:szCs w:val="24"/>
        </w:rPr>
        <w:t>加强</w:t>
      </w:r>
      <w:r w:rsidRPr="005B0841">
        <w:rPr>
          <w:color w:val="333333"/>
          <w:sz w:val="24"/>
          <w:szCs w:val="24"/>
        </w:rPr>
        <w:t>毕业设计（论文）</w:t>
      </w:r>
      <w:r>
        <w:rPr>
          <w:rFonts w:hint="eastAsia"/>
          <w:color w:val="333333"/>
          <w:sz w:val="24"/>
          <w:szCs w:val="24"/>
        </w:rPr>
        <w:t>的</w:t>
      </w:r>
      <w:r w:rsidRPr="005B0841">
        <w:rPr>
          <w:color w:val="333333"/>
          <w:sz w:val="24"/>
          <w:szCs w:val="24"/>
        </w:rPr>
        <w:t>规范化、制度化</w:t>
      </w:r>
      <w:r w:rsidR="00D15579">
        <w:rPr>
          <w:rFonts w:hint="eastAsia"/>
          <w:color w:val="333333"/>
          <w:sz w:val="24"/>
          <w:szCs w:val="24"/>
        </w:rPr>
        <w:t>建设</w:t>
      </w:r>
      <w:r w:rsidRPr="005B0841">
        <w:rPr>
          <w:color w:val="333333"/>
          <w:sz w:val="24"/>
          <w:szCs w:val="24"/>
        </w:rPr>
        <w:t>，</w:t>
      </w:r>
      <w:r>
        <w:rPr>
          <w:rFonts w:hint="eastAsia"/>
          <w:color w:val="333333"/>
          <w:sz w:val="24"/>
          <w:szCs w:val="24"/>
        </w:rPr>
        <w:t>不断提高毕业设计（论文）</w:t>
      </w:r>
      <w:r w:rsidR="005B0841" w:rsidRPr="005B0841">
        <w:rPr>
          <w:color w:val="333333"/>
          <w:sz w:val="24"/>
          <w:szCs w:val="24"/>
        </w:rPr>
        <w:t>质量，</w:t>
      </w:r>
      <w:r w:rsidR="00D15579">
        <w:rPr>
          <w:rFonts w:hint="eastAsia"/>
          <w:color w:val="333333"/>
          <w:sz w:val="24"/>
          <w:szCs w:val="24"/>
        </w:rPr>
        <w:t>学校决定</w:t>
      </w:r>
      <w:r>
        <w:rPr>
          <w:rFonts w:hint="eastAsia"/>
          <w:color w:val="333333"/>
          <w:sz w:val="24"/>
          <w:szCs w:val="24"/>
        </w:rPr>
        <w:t>对</w:t>
      </w:r>
      <w:r>
        <w:rPr>
          <w:rFonts w:hint="eastAsia"/>
          <w:color w:val="333333"/>
          <w:sz w:val="24"/>
          <w:szCs w:val="24"/>
        </w:rPr>
        <w:t>2014</w:t>
      </w:r>
      <w:r>
        <w:rPr>
          <w:rFonts w:hint="eastAsia"/>
          <w:color w:val="333333"/>
          <w:sz w:val="24"/>
          <w:szCs w:val="24"/>
        </w:rPr>
        <w:t>届毕业设计（论文）</w:t>
      </w:r>
      <w:r w:rsidR="00D15579">
        <w:rPr>
          <w:rFonts w:hint="eastAsia"/>
          <w:color w:val="333333"/>
          <w:sz w:val="24"/>
          <w:szCs w:val="24"/>
        </w:rPr>
        <w:t>工作</w:t>
      </w:r>
      <w:r w:rsidR="00E20F6C">
        <w:rPr>
          <w:rFonts w:hint="eastAsia"/>
          <w:color w:val="333333"/>
          <w:sz w:val="24"/>
          <w:szCs w:val="24"/>
        </w:rPr>
        <w:t>进行</w:t>
      </w:r>
      <w:r w:rsidR="00D15579">
        <w:rPr>
          <w:rFonts w:hint="eastAsia"/>
          <w:color w:val="333333"/>
          <w:sz w:val="24"/>
          <w:szCs w:val="24"/>
        </w:rPr>
        <w:t>专项</w:t>
      </w:r>
      <w:r w:rsidR="002C7828">
        <w:rPr>
          <w:rFonts w:hint="eastAsia"/>
          <w:color w:val="333333"/>
          <w:sz w:val="24"/>
          <w:szCs w:val="24"/>
        </w:rPr>
        <w:t>检查</w:t>
      </w:r>
      <w:r w:rsidR="00E20F6C">
        <w:rPr>
          <w:rFonts w:hint="eastAsia"/>
          <w:color w:val="333333"/>
          <w:sz w:val="24"/>
          <w:szCs w:val="24"/>
        </w:rPr>
        <w:t>。现将有关事项通知如下：</w:t>
      </w:r>
    </w:p>
    <w:p w:rsidR="00E20F6C" w:rsidRPr="00980F1D" w:rsidRDefault="00D02656" w:rsidP="00980F1D">
      <w:pPr>
        <w:spacing w:line="276" w:lineRule="auto"/>
        <w:ind w:firstLineChars="200" w:firstLine="562"/>
        <w:rPr>
          <w:b/>
          <w:color w:val="333333"/>
          <w:sz w:val="28"/>
          <w:szCs w:val="28"/>
        </w:rPr>
      </w:pPr>
      <w:r w:rsidRPr="00980F1D">
        <w:rPr>
          <w:rFonts w:hint="eastAsia"/>
          <w:b/>
          <w:color w:val="333333"/>
          <w:sz w:val="28"/>
          <w:szCs w:val="28"/>
        </w:rPr>
        <w:t>一、</w:t>
      </w:r>
      <w:r w:rsidR="002C7828" w:rsidRPr="00980F1D">
        <w:rPr>
          <w:rFonts w:hint="eastAsia"/>
          <w:b/>
          <w:color w:val="333333"/>
          <w:sz w:val="28"/>
          <w:szCs w:val="28"/>
        </w:rPr>
        <w:t>检查</w:t>
      </w:r>
      <w:r w:rsidRPr="00980F1D">
        <w:rPr>
          <w:rFonts w:hint="eastAsia"/>
          <w:b/>
          <w:color w:val="333333"/>
          <w:sz w:val="28"/>
          <w:szCs w:val="28"/>
        </w:rPr>
        <w:t>内容</w:t>
      </w:r>
    </w:p>
    <w:p w:rsidR="00340BA6" w:rsidRDefault="00340BA6" w:rsidP="00980F1D">
      <w:pPr>
        <w:spacing w:line="276" w:lineRule="auto"/>
        <w:ind w:firstLineChars="200" w:firstLine="48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（一）院系毕业设计（论文）工作情况；</w:t>
      </w:r>
    </w:p>
    <w:p w:rsidR="00340BA6" w:rsidRDefault="00340BA6" w:rsidP="00980F1D">
      <w:pPr>
        <w:spacing w:line="276" w:lineRule="auto"/>
        <w:ind w:firstLineChars="200" w:firstLine="48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（二）学生毕业设计（论文）质量</w:t>
      </w:r>
    </w:p>
    <w:p w:rsidR="00D02656" w:rsidRDefault="00340BA6" w:rsidP="00980F1D">
      <w:pPr>
        <w:spacing w:line="276" w:lineRule="auto"/>
        <w:ind w:firstLineChars="200" w:firstLine="48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1</w:t>
      </w:r>
      <w:r>
        <w:rPr>
          <w:rFonts w:hint="eastAsia"/>
          <w:color w:val="333333"/>
          <w:sz w:val="24"/>
          <w:szCs w:val="24"/>
        </w:rPr>
        <w:t>、</w:t>
      </w:r>
      <w:r w:rsidR="00D02656">
        <w:rPr>
          <w:rFonts w:hint="eastAsia"/>
          <w:color w:val="333333"/>
          <w:sz w:val="24"/>
          <w:szCs w:val="24"/>
        </w:rPr>
        <w:t>毕业设计（论文）选题；</w:t>
      </w:r>
    </w:p>
    <w:p w:rsidR="00D02656" w:rsidRDefault="00657708" w:rsidP="00980F1D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2</w:t>
      </w:r>
      <w:r w:rsidR="00D02656">
        <w:rPr>
          <w:rFonts w:hint="eastAsia"/>
          <w:color w:val="333333"/>
          <w:sz w:val="24"/>
          <w:szCs w:val="24"/>
        </w:rPr>
        <w:t>、</w:t>
      </w:r>
      <w:r w:rsidR="00BA5E04">
        <w:rPr>
          <w:rFonts w:hint="eastAsia"/>
          <w:color w:val="333333"/>
          <w:sz w:val="24"/>
          <w:szCs w:val="24"/>
        </w:rPr>
        <w:t>毕业设计（论文）</w:t>
      </w:r>
      <w:r w:rsidR="00D02656" w:rsidRPr="005B0841">
        <w:rPr>
          <w:rFonts w:hint="eastAsia"/>
          <w:sz w:val="24"/>
          <w:szCs w:val="24"/>
        </w:rPr>
        <w:t>任务书</w:t>
      </w:r>
      <w:r w:rsidR="00D02656">
        <w:rPr>
          <w:rFonts w:hint="eastAsia"/>
          <w:sz w:val="24"/>
          <w:szCs w:val="24"/>
        </w:rPr>
        <w:t>；</w:t>
      </w:r>
    </w:p>
    <w:p w:rsidR="00D02656" w:rsidRDefault="00340BA6" w:rsidP="00980F1D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D02656">
        <w:rPr>
          <w:rFonts w:hint="eastAsia"/>
          <w:sz w:val="24"/>
          <w:szCs w:val="24"/>
        </w:rPr>
        <w:t>、学生毕业设计（论文）</w:t>
      </w:r>
      <w:r w:rsidR="0086606D" w:rsidRPr="00455A51">
        <w:rPr>
          <w:rFonts w:hint="eastAsia"/>
          <w:sz w:val="24"/>
          <w:szCs w:val="24"/>
        </w:rPr>
        <w:t>文本</w:t>
      </w:r>
      <w:r w:rsidR="00657708">
        <w:rPr>
          <w:rFonts w:hint="eastAsia"/>
          <w:sz w:val="24"/>
          <w:szCs w:val="24"/>
        </w:rPr>
        <w:t>质量</w:t>
      </w:r>
      <w:r w:rsidR="00AB2D58">
        <w:rPr>
          <w:rFonts w:hint="eastAsia"/>
          <w:sz w:val="24"/>
          <w:szCs w:val="24"/>
        </w:rPr>
        <w:t>。</w:t>
      </w:r>
    </w:p>
    <w:p w:rsidR="00734C3E" w:rsidRPr="00980F1D" w:rsidRDefault="00734C3E" w:rsidP="00980F1D">
      <w:pPr>
        <w:spacing w:line="276" w:lineRule="auto"/>
        <w:ind w:firstLineChars="200" w:firstLine="562"/>
        <w:rPr>
          <w:b/>
          <w:color w:val="333333"/>
          <w:sz w:val="28"/>
          <w:szCs w:val="28"/>
        </w:rPr>
      </w:pPr>
      <w:r w:rsidRPr="00980F1D">
        <w:rPr>
          <w:rFonts w:hint="eastAsia"/>
          <w:b/>
          <w:color w:val="333333"/>
          <w:sz w:val="28"/>
          <w:szCs w:val="28"/>
        </w:rPr>
        <w:t>二、</w:t>
      </w:r>
      <w:r w:rsidR="00657708" w:rsidRPr="00980F1D">
        <w:rPr>
          <w:rFonts w:hint="eastAsia"/>
          <w:b/>
          <w:color w:val="333333"/>
          <w:sz w:val="28"/>
          <w:szCs w:val="28"/>
        </w:rPr>
        <w:t>院系需</w:t>
      </w:r>
      <w:r w:rsidRPr="00980F1D">
        <w:rPr>
          <w:rFonts w:hint="eastAsia"/>
          <w:b/>
          <w:color w:val="333333"/>
          <w:sz w:val="28"/>
          <w:szCs w:val="28"/>
        </w:rPr>
        <w:t>提供的材料</w:t>
      </w:r>
    </w:p>
    <w:p w:rsidR="00340BA6" w:rsidRDefault="00340BA6" w:rsidP="00980F1D">
      <w:pPr>
        <w:spacing w:line="276" w:lineRule="auto"/>
        <w:ind w:firstLineChars="200" w:firstLine="48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1</w:t>
      </w:r>
      <w:r>
        <w:rPr>
          <w:rFonts w:hint="eastAsia"/>
          <w:color w:val="333333"/>
          <w:sz w:val="24"/>
          <w:szCs w:val="24"/>
        </w:rPr>
        <w:t>、学校、院系有关毕业设计（论文）工作的管理文件、工作安排、各阶段</w:t>
      </w:r>
      <w:r w:rsidR="00D15579">
        <w:rPr>
          <w:rFonts w:hint="eastAsia"/>
          <w:color w:val="333333"/>
          <w:sz w:val="24"/>
          <w:szCs w:val="24"/>
        </w:rPr>
        <w:t>形成的</w:t>
      </w:r>
      <w:r>
        <w:rPr>
          <w:rFonts w:hint="eastAsia"/>
          <w:color w:val="333333"/>
          <w:sz w:val="24"/>
          <w:szCs w:val="24"/>
        </w:rPr>
        <w:t>检查材料等；</w:t>
      </w:r>
      <w:r>
        <w:rPr>
          <w:color w:val="333333"/>
          <w:sz w:val="24"/>
          <w:szCs w:val="24"/>
        </w:rPr>
        <w:t xml:space="preserve"> </w:t>
      </w:r>
    </w:p>
    <w:p w:rsidR="00340BA6" w:rsidRDefault="00340BA6" w:rsidP="00980F1D">
      <w:pPr>
        <w:spacing w:line="276" w:lineRule="auto"/>
        <w:ind w:firstLineChars="200" w:firstLine="48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2</w:t>
      </w:r>
      <w:r>
        <w:rPr>
          <w:rFonts w:hint="eastAsia"/>
          <w:color w:val="333333"/>
          <w:sz w:val="24"/>
          <w:szCs w:val="24"/>
        </w:rPr>
        <w:t>、</w:t>
      </w:r>
      <w:r>
        <w:rPr>
          <w:rFonts w:hint="eastAsia"/>
          <w:color w:val="333333"/>
          <w:sz w:val="24"/>
          <w:szCs w:val="24"/>
        </w:rPr>
        <w:t>2014</w:t>
      </w:r>
      <w:r>
        <w:rPr>
          <w:rFonts w:hint="eastAsia"/>
          <w:color w:val="333333"/>
          <w:sz w:val="24"/>
          <w:szCs w:val="24"/>
        </w:rPr>
        <w:t>届学生毕业设计（论文）选题汇总表和说明；</w:t>
      </w:r>
      <w:r>
        <w:rPr>
          <w:color w:val="333333"/>
          <w:sz w:val="24"/>
          <w:szCs w:val="24"/>
        </w:rPr>
        <w:t xml:space="preserve"> </w:t>
      </w:r>
    </w:p>
    <w:p w:rsidR="00340BA6" w:rsidRDefault="00340BA6" w:rsidP="00980F1D">
      <w:pPr>
        <w:spacing w:line="276" w:lineRule="auto"/>
        <w:ind w:firstLineChars="200" w:firstLine="48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3</w:t>
      </w:r>
      <w:r>
        <w:rPr>
          <w:rFonts w:hint="eastAsia"/>
          <w:color w:val="333333"/>
          <w:sz w:val="24"/>
          <w:szCs w:val="24"/>
        </w:rPr>
        <w:t>、</w:t>
      </w:r>
      <w:r>
        <w:rPr>
          <w:rFonts w:hint="eastAsia"/>
          <w:color w:val="333333"/>
          <w:sz w:val="24"/>
          <w:szCs w:val="24"/>
        </w:rPr>
        <w:t>2014</w:t>
      </w:r>
      <w:r>
        <w:rPr>
          <w:rFonts w:hint="eastAsia"/>
          <w:color w:val="333333"/>
          <w:sz w:val="24"/>
          <w:szCs w:val="24"/>
        </w:rPr>
        <w:t>届毕业生毕业设计（论文）成绩统计表；</w:t>
      </w:r>
      <w:r>
        <w:rPr>
          <w:color w:val="333333"/>
          <w:sz w:val="24"/>
          <w:szCs w:val="24"/>
        </w:rPr>
        <w:t xml:space="preserve"> </w:t>
      </w:r>
    </w:p>
    <w:p w:rsidR="00340BA6" w:rsidRDefault="00340BA6" w:rsidP="00980F1D">
      <w:pPr>
        <w:spacing w:line="276" w:lineRule="auto"/>
        <w:ind w:firstLineChars="200" w:firstLine="48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4</w:t>
      </w:r>
      <w:r>
        <w:rPr>
          <w:rFonts w:hint="eastAsia"/>
          <w:color w:val="333333"/>
          <w:sz w:val="24"/>
          <w:szCs w:val="24"/>
        </w:rPr>
        <w:t>、毕业设计（论文）质量分析总结报告；</w:t>
      </w:r>
    </w:p>
    <w:p w:rsidR="00734C3E" w:rsidRDefault="00340BA6" w:rsidP="00980F1D">
      <w:pPr>
        <w:spacing w:line="276" w:lineRule="auto"/>
        <w:ind w:firstLineChars="200" w:firstLine="48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5</w:t>
      </w:r>
      <w:r w:rsidR="00734C3E">
        <w:rPr>
          <w:rFonts w:hint="eastAsia"/>
          <w:color w:val="333333"/>
          <w:sz w:val="24"/>
          <w:szCs w:val="24"/>
        </w:rPr>
        <w:t>、</w:t>
      </w:r>
      <w:r w:rsidR="002C7828">
        <w:rPr>
          <w:rFonts w:hint="eastAsia"/>
          <w:color w:val="333333"/>
          <w:sz w:val="24"/>
          <w:szCs w:val="24"/>
        </w:rPr>
        <w:t>2014</w:t>
      </w:r>
      <w:r w:rsidR="002C7828">
        <w:rPr>
          <w:rFonts w:hint="eastAsia"/>
          <w:color w:val="333333"/>
          <w:sz w:val="24"/>
          <w:szCs w:val="24"/>
        </w:rPr>
        <w:t>届毕业生毕业设计（论文）档案材料（每专业</w:t>
      </w:r>
      <w:r>
        <w:rPr>
          <w:rFonts w:hint="eastAsia"/>
          <w:color w:val="333333"/>
          <w:sz w:val="24"/>
          <w:szCs w:val="24"/>
        </w:rPr>
        <w:t>按照学号</w:t>
      </w:r>
      <w:r w:rsidR="002C7828">
        <w:rPr>
          <w:rFonts w:hint="eastAsia"/>
          <w:color w:val="333333"/>
          <w:sz w:val="24"/>
          <w:szCs w:val="24"/>
        </w:rPr>
        <w:t>抽</w:t>
      </w:r>
      <w:r w:rsidR="0086606D" w:rsidRPr="0086606D">
        <w:rPr>
          <w:rFonts w:hint="eastAsia"/>
          <w:color w:val="FF0000"/>
          <w:sz w:val="24"/>
          <w:szCs w:val="24"/>
        </w:rPr>
        <w:t>5</w:t>
      </w:r>
      <w:r w:rsidR="002C7828">
        <w:rPr>
          <w:rFonts w:hint="eastAsia"/>
          <w:color w:val="333333"/>
          <w:sz w:val="24"/>
          <w:szCs w:val="24"/>
        </w:rPr>
        <w:t>份）；</w:t>
      </w:r>
      <w:r w:rsidR="002C7828">
        <w:rPr>
          <w:color w:val="333333"/>
          <w:sz w:val="24"/>
          <w:szCs w:val="24"/>
        </w:rPr>
        <w:t xml:space="preserve"> </w:t>
      </w:r>
    </w:p>
    <w:p w:rsidR="0006799C" w:rsidRPr="0006799C" w:rsidRDefault="0006799C" w:rsidP="00980F1D">
      <w:pPr>
        <w:spacing w:line="276" w:lineRule="auto"/>
        <w:ind w:firstLineChars="200" w:firstLine="48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6</w:t>
      </w:r>
      <w:r>
        <w:rPr>
          <w:rFonts w:hint="eastAsia"/>
          <w:color w:val="333333"/>
          <w:sz w:val="24"/>
          <w:szCs w:val="24"/>
        </w:rPr>
        <w:t>、其它相关材料。</w:t>
      </w:r>
    </w:p>
    <w:p w:rsidR="00734C3E" w:rsidRPr="00980F1D" w:rsidRDefault="00752E7C" w:rsidP="00980F1D">
      <w:pPr>
        <w:spacing w:line="276" w:lineRule="auto"/>
        <w:ind w:firstLineChars="200" w:firstLine="562"/>
        <w:rPr>
          <w:b/>
          <w:color w:val="333333"/>
          <w:sz w:val="28"/>
          <w:szCs w:val="28"/>
        </w:rPr>
      </w:pPr>
      <w:r w:rsidRPr="00980F1D">
        <w:rPr>
          <w:rFonts w:hint="eastAsia"/>
          <w:b/>
          <w:color w:val="333333"/>
          <w:sz w:val="28"/>
          <w:szCs w:val="28"/>
        </w:rPr>
        <w:t>三、检查形式</w:t>
      </w:r>
      <w:r w:rsidR="00D15579" w:rsidRPr="00980F1D">
        <w:rPr>
          <w:rFonts w:hint="eastAsia"/>
          <w:b/>
          <w:color w:val="333333"/>
          <w:sz w:val="28"/>
          <w:szCs w:val="28"/>
        </w:rPr>
        <w:t>与时间</w:t>
      </w:r>
    </w:p>
    <w:p w:rsidR="003D0629" w:rsidRDefault="003D0629" w:rsidP="00980F1D">
      <w:pPr>
        <w:spacing w:line="276" w:lineRule="auto"/>
        <w:ind w:firstLineChars="200" w:firstLine="48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本次检查以</w:t>
      </w:r>
      <w:r w:rsidR="002C7828">
        <w:rPr>
          <w:rFonts w:hint="eastAsia"/>
          <w:color w:val="333333"/>
          <w:sz w:val="24"/>
          <w:szCs w:val="24"/>
        </w:rPr>
        <w:t>院系</w:t>
      </w:r>
      <w:r>
        <w:rPr>
          <w:rFonts w:hint="eastAsia"/>
          <w:color w:val="333333"/>
          <w:sz w:val="24"/>
          <w:szCs w:val="24"/>
        </w:rPr>
        <w:t>自查和学校</w:t>
      </w:r>
      <w:r w:rsidR="00D15579">
        <w:rPr>
          <w:rFonts w:hint="eastAsia"/>
          <w:color w:val="333333"/>
          <w:sz w:val="24"/>
          <w:szCs w:val="24"/>
        </w:rPr>
        <w:t>抽查</w:t>
      </w:r>
      <w:r>
        <w:rPr>
          <w:rFonts w:hint="eastAsia"/>
          <w:color w:val="333333"/>
          <w:sz w:val="24"/>
          <w:szCs w:val="24"/>
        </w:rPr>
        <w:t>相结合的方式进行</w:t>
      </w:r>
    </w:p>
    <w:p w:rsidR="003D0629" w:rsidRDefault="003D0629" w:rsidP="00980F1D">
      <w:pPr>
        <w:spacing w:line="276" w:lineRule="auto"/>
        <w:ind w:firstLineChars="200" w:firstLine="48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1</w:t>
      </w:r>
      <w:r>
        <w:rPr>
          <w:rFonts w:hint="eastAsia"/>
          <w:color w:val="333333"/>
          <w:sz w:val="24"/>
          <w:szCs w:val="24"/>
        </w:rPr>
        <w:t>．</w:t>
      </w:r>
      <w:r w:rsidR="00D15579">
        <w:rPr>
          <w:rFonts w:hint="eastAsia"/>
          <w:color w:val="333333"/>
          <w:sz w:val="24"/>
          <w:szCs w:val="24"/>
        </w:rPr>
        <w:t>院系自查：</w:t>
      </w:r>
      <w:r w:rsidR="00D15579" w:rsidRPr="00455A51">
        <w:rPr>
          <w:rFonts w:hint="eastAsia"/>
          <w:sz w:val="24"/>
          <w:szCs w:val="24"/>
        </w:rPr>
        <w:t>1</w:t>
      </w:r>
      <w:r w:rsidR="0086606D" w:rsidRPr="00455A51">
        <w:rPr>
          <w:rFonts w:hint="eastAsia"/>
          <w:sz w:val="24"/>
          <w:szCs w:val="24"/>
        </w:rPr>
        <w:t>2</w:t>
      </w:r>
      <w:r w:rsidR="00D15579" w:rsidRPr="00455A51">
        <w:rPr>
          <w:rFonts w:hint="eastAsia"/>
          <w:sz w:val="24"/>
          <w:szCs w:val="24"/>
        </w:rPr>
        <w:t>月</w:t>
      </w:r>
      <w:r w:rsidR="0086606D" w:rsidRPr="00455A51">
        <w:rPr>
          <w:rFonts w:hint="eastAsia"/>
          <w:sz w:val="24"/>
          <w:szCs w:val="24"/>
        </w:rPr>
        <w:t>1</w:t>
      </w:r>
      <w:r w:rsidR="00D15579" w:rsidRPr="00455A51">
        <w:rPr>
          <w:rFonts w:hint="eastAsia"/>
          <w:sz w:val="24"/>
          <w:szCs w:val="24"/>
        </w:rPr>
        <w:t>日前</w:t>
      </w:r>
      <w:r w:rsidR="00D15579">
        <w:rPr>
          <w:rFonts w:hint="eastAsia"/>
          <w:color w:val="333333"/>
          <w:sz w:val="24"/>
          <w:szCs w:val="24"/>
        </w:rPr>
        <w:t>完成。</w:t>
      </w:r>
    </w:p>
    <w:p w:rsidR="00752E7C" w:rsidRPr="00752E7C" w:rsidRDefault="003D0629" w:rsidP="00980F1D">
      <w:pPr>
        <w:spacing w:line="276" w:lineRule="auto"/>
        <w:ind w:firstLineChars="200" w:firstLine="48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2</w:t>
      </w:r>
      <w:r>
        <w:rPr>
          <w:rFonts w:hint="eastAsia"/>
          <w:color w:val="333333"/>
          <w:sz w:val="24"/>
          <w:szCs w:val="24"/>
        </w:rPr>
        <w:t>．</w:t>
      </w:r>
      <w:r w:rsidR="00D15579">
        <w:rPr>
          <w:rFonts w:hint="eastAsia"/>
          <w:color w:val="333333"/>
          <w:sz w:val="24"/>
          <w:szCs w:val="24"/>
        </w:rPr>
        <w:t>学校抽查：</w:t>
      </w:r>
      <w:r w:rsidR="00D15579" w:rsidRPr="00455A51">
        <w:rPr>
          <w:rFonts w:hint="eastAsia"/>
          <w:color w:val="333333"/>
          <w:sz w:val="24"/>
          <w:szCs w:val="24"/>
        </w:rPr>
        <w:t>1</w:t>
      </w:r>
      <w:r w:rsidR="0086606D" w:rsidRPr="00455A51">
        <w:rPr>
          <w:rFonts w:hint="eastAsia"/>
          <w:color w:val="333333"/>
          <w:sz w:val="24"/>
          <w:szCs w:val="24"/>
        </w:rPr>
        <w:t>2</w:t>
      </w:r>
      <w:r w:rsidR="00D15579" w:rsidRPr="00455A51">
        <w:rPr>
          <w:rFonts w:hint="eastAsia"/>
          <w:color w:val="333333"/>
          <w:sz w:val="24"/>
          <w:szCs w:val="24"/>
        </w:rPr>
        <w:t>月</w:t>
      </w:r>
      <w:r w:rsidR="0086606D" w:rsidRPr="00455A51">
        <w:rPr>
          <w:rFonts w:hint="eastAsia"/>
          <w:color w:val="333333"/>
          <w:sz w:val="24"/>
          <w:szCs w:val="24"/>
        </w:rPr>
        <w:t>3</w:t>
      </w:r>
      <w:r w:rsidR="00D15579" w:rsidRPr="00455A51">
        <w:rPr>
          <w:rFonts w:hint="eastAsia"/>
          <w:color w:val="333333"/>
          <w:sz w:val="24"/>
          <w:szCs w:val="24"/>
        </w:rPr>
        <w:t>日</w:t>
      </w:r>
      <w:r w:rsidR="004160BF" w:rsidRPr="00455A51">
        <w:rPr>
          <w:rFonts w:hint="eastAsia"/>
          <w:color w:val="333333"/>
          <w:sz w:val="24"/>
          <w:szCs w:val="24"/>
        </w:rPr>
        <w:t>开始</w:t>
      </w:r>
      <w:r w:rsidR="004160BF">
        <w:rPr>
          <w:rFonts w:hint="eastAsia"/>
          <w:color w:val="333333"/>
          <w:sz w:val="24"/>
          <w:szCs w:val="24"/>
        </w:rPr>
        <w:t>，教务处各位处长带队分成三个组进行</w:t>
      </w:r>
      <w:r w:rsidR="00D15579">
        <w:rPr>
          <w:rFonts w:hint="eastAsia"/>
          <w:color w:val="333333"/>
          <w:sz w:val="24"/>
          <w:szCs w:val="24"/>
        </w:rPr>
        <w:t>。具体时间另行通知。</w:t>
      </w:r>
    </w:p>
    <w:p w:rsidR="003D0629" w:rsidRDefault="003D0629" w:rsidP="00980F1D">
      <w:pPr>
        <w:spacing w:line="276" w:lineRule="auto"/>
        <w:ind w:firstLineChars="200" w:firstLine="480"/>
        <w:rPr>
          <w:color w:val="333333"/>
          <w:sz w:val="24"/>
          <w:szCs w:val="24"/>
        </w:rPr>
      </w:pPr>
    </w:p>
    <w:p w:rsidR="004160BF" w:rsidRPr="004160BF" w:rsidRDefault="004160BF" w:rsidP="004160BF">
      <w:pPr>
        <w:spacing w:line="276" w:lineRule="auto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附件：</w:t>
      </w:r>
      <w:r>
        <w:rPr>
          <w:rFonts w:hint="eastAsia"/>
          <w:color w:val="333333"/>
          <w:sz w:val="24"/>
          <w:szCs w:val="24"/>
        </w:rPr>
        <w:t>1</w:t>
      </w:r>
      <w:r>
        <w:rPr>
          <w:rFonts w:hint="eastAsia"/>
          <w:color w:val="333333"/>
          <w:sz w:val="24"/>
          <w:szCs w:val="24"/>
        </w:rPr>
        <w:t>、</w:t>
      </w:r>
      <w:r w:rsidRPr="004160BF">
        <w:rPr>
          <w:rFonts w:hint="eastAsia"/>
          <w:color w:val="333333"/>
          <w:sz w:val="24"/>
          <w:szCs w:val="24"/>
        </w:rPr>
        <w:t>东莞理工学院毕业设计（论文）质量检查登记表</w:t>
      </w:r>
    </w:p>
    <w:p w:rsidR="004160BF" w:rsidRPr="004160BF" w:rsidRDefault="004160BF" w:rsidP="004160BF">
      <w:pPr>
        <w:spacing w:line="276" w:lineRule="auto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 xml:space="preserve">      2</w:t>
      </w:r>
      <w:r>
        <w:rPr>
          <w:rFonts w:hint="eastAsia"/>
          <w:color w:val="333333"/>
          <w:sz w:val="24"/>
          <w:szCs w:val="24"/>
        </w:rPr>
        <w:t>、毕业设计（论文）分组及时间安排表</w:t>
      </w:r>
    </w:p>
    <w:p w:rsidR="003D0629" w:rsidRDefault="003D0629" w:rsidP="00980F1D">
      <w:pPr>
        <w:spacing w:line="276" w:lineRule="auto"/>
        <w:ind w:firstLineChars="200" w:firstLine="480"/>
        <w:rPr>
          <w:color w:val="333333"/>
          <w:sz w:val="24"/>
          <w:szCs w:val="24"/>
        </w:rPr>
      </w:pPr>
    </w:p>
    <w:p w:rsidR="003D0629" w:rsidRDefault="00D15579" w:rsidP="00980F1D">
      <w:pPr>
        <w:spacing w:line="276" w:lineRule="auto"/>
        <w:ind w:firstLineChars="200" w:firstLine="48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 xml:space="preserve">                                 </w:t>
      </w:r>
      <w:r w:rsidR="0086606D">
        <w:rPr>
          <w:rFonts w:hint="eastAsia"/>
          <w:color w:val="333333"/>
          <w:sz w:val="24"/>
          <w:szCs w:val="24"/>
        </w:rPr>
        <w:t xml:space="preserve">       </w:t>
      </w:r>
      <w:r>
        <w:rPr>
          <w:rFonts w:hint="eastAsia"/>
          <w:color w:val="333333"/>
          <w:sz w:val="24"/>
          <w:szCs w:val="24"/>
        </w:rPr>
        <w:t xml:space="preserve">  </w:t>
      </w:r>
      <w:r>
        <w:rPr>
          <w:rFonts w:hint="eastAsia"/>
          <w:color w:val="333333"/>
          <w:sz w:val="24"/>
          <w:szCs w:val="24"/>
        </w:rPr>
        <w:t>教务处</w:t>
      </w:r>
    </w:p>
    <w:p w:rsidR="00D15579" w:rsidRDefault="00D15579" w:rsidP="00980F1D">
      <w:pPr>
        <w:spacing w:line="276" w:lineRule="auto"/>
        <w:ind w:firstLineChars="200" w:firstLine="48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 xml:space="preserve">                               </w:t>
      </w:r>
      <w:r w:rsidR="0086606D">
        <w:rPr>
          <w:rFonts w:hint="eastAsia"/>
          <w:color w:val="333333"/>
          <w:sz w:val="24"/>
          <w:szCs w:val="24"/>
        </w:rPr>
        <w:t xml:space="preserve">        </w:t>
      </w:r>
      <w:r>
        <w:rPr>
          <w:rFonts w:hint="eastAsia"/>
          <w:color w:val="333333"/>
          <w:sz w:val="24"/>
          <w:szCs w:val="24"/>
        </w:rPr>
        <w:t>2014</w:t>
      </w:r>
      <w:r>
        <w:rPr>
          <w:rFonts w:hint="eastAsia"/>
          <w:color w:val="333333"/>
          <w:sz w:val="24"/>
          <w:szCs w:val="24"/>
        </w:rPr>
        <w:t>．</w:t>
      </w:r>
      <w:r>
        <w:rPr>
          <w:rFonts w:hint="eastAsia"/>
          <w:color w:val="333333"/>
          <w:sz w:val="24"/>
          <w:szCs w:val="24"/>
        </w:rPr>
        <w:t>11</w:t>
      </w:r>
      <w:r>
        <w:rPr>
          <w:rFonts w:hint="eastAsia"/>
          <w:color w:val="333333"/>
          <w:sz w:val="24"/>
          <w:szCs w:val="24"/>
        </w:rPr>
        <w:t>．</w:t>
      </w:r>
      <w:r>
        <w:rPr>
          <w:rFonts w:hint="eastAsia"/>
          <w:color w:val="333333"/>
          <w:sz w:val="24"/>
          <w:szCs w:val="24"/>
        </w:rPr>
        <w:t>25</w:t>
      </w:r>
    </w:p>
    <w:p w:rsidR="00A54CD6" w:rsidRDefault="00D15579" w:rsidP="004160BF">
      <w:pPr>
        <w:widowControl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4160BF" w:rsidRPr="004160BF">
        <w:rPr>
          <w:rFonts w:hint="eastAsia"/>
          <w:bCs/>
          <w:szCs w:val="21"/>
        </w:rPr>
        <w:lastRenderedPageBreak/>
        <w:t>附件</w:t>
      </w:r>
      <w:r w:rsidR="004160BF" w:rsidRPr="004160BF">
        <w:rPr>
          <w:rFonts w:hint="eastAsia"/>
          <w:bCs/>
          <w:szCs w:val="21"/>
        </w:rPr>
        <w:t>1</w:t>
      </w:r>
      <w:r w:rsidR="004160BF">
        <w:rPr>
          <w:rFonts w:hint="eastAsia"/>
          <w:bCs/>
          <w:szCs w:val="21"/>
        </w:rPr>
        <w:t>、</w:t>
      </w:r>
      <w:r w:rsidR="004160BF" w:rsidRPr="004160BF">
        <w:rPr>
          <w:rFonts w:hint="eastAsia"/>
          <w:bCs/>
          <w:szCs w:val="21"/>
        </w:rPr>
        <w:t xml:space="preserve"> </w:t>
      </w:r>
      <w:r w:rsidR="004160BF">
        <w:rPr>
          <w:rFonts w:hint="eastAsia"/>
          <w:b/>
          <w:bCs/>
          <w:sz w:val="32"/>
          <w:szCs w:val="32"/>
        </w:rPr>
        <w:t xml:space="preserve">  </w:t>
      </w:r>
    </w:p>
    <w:p w:rsidR="00815531" w:rsidRDefault="00A36DBA" w:rsidP="00A54CD6">
      <w:pPr>
        <w:widowControl/>
        <w:jc w:val="center"/>
        <w:rPr>
          <w:b/>
          <w:bCs/>
          <w:sz w:val="32"/>
          <w:szCs w:val="32"/>
        </w:rPr>
      </w:pPr>
      <w:r w:rsidRPr="009244D5">
        <w:rPr>
          <w:rFonts w:hint="eastAsia"/>
          <w:b/>
          <w:bCs/>
          <w:sz w:val="32"/>
          <w:szCs w:val="32"/>
        </w:rPr>
        <w:t>东莞理工学院毕业设计（论文）检查登记表</w:t>
      </w:r>
    </w:p>
    <w:p w:rsidR="00482F75" w:rsidRPr="00482F75" w:rsidRDefault="00482F75" w:rsidP="00815531">
      <w:pPr>
        <w:widowControl/>
        <w:jc w:val="center"/>
        <w:rPr>
          <w:b/>
          <w:bCs/>
          <w:sz w:val="10"/>
          <w:szCs w:val="10"/>
        </w:rPr>
      </w:pPr>
    </w:p>
    <w:p w:rsidR="0006799C" w:rsidRPr="00815531" w:rsidRDefault="00B52BA0" w:rsidP="00815531">
      <w:pPr>
        <w:jc w:val="left"/>
        <w:rPr>
          <w:b/>
          <w:bCs/>
          <w:sz w:val="24"/>
          <w:szCs w:val="24"/>
        </w:rPr>
      </w:pPr>
      <w:r w:rsidRPr="00815531">
        <w:rPr>
          <w:rFonts w:hint="eastAsia"/>
          <w:b/>
          <w:bCs/>
          <w:sz w:val="24"/>
          <w:szCs w:val="24"/>
        </w:rPr>
        <w:t>院系：</w:t>
      </w:r>
      <w:r w:rsidRPr="00815531">
        <w:rPr>
          <w:rFonts w:hint="eastAsia"/>
          <w:b/>
          <w:bCs/>
          <w:sz w:val="24"/>
          <w:szCs w:val="24"/>
        </w:rPr>
        <w:t xml:space="preserve">     </w:t>
      </w:r>
      <w:r w:rsidR="00490B21">
        <w:rPr>
          <w:rFonts w:hint="eastAsia"/>
          <w:b/>
          <w:bCs/>
          <w:sz w:val="24"/>
          <w:szCs w:val="24"/>
        </w:rPr>
        <w:t xml:space="preserve">         </w:t>
      </w:r>
      <w:r w:rsidRPr="00815531">
        <w:rPr>
          <w:rFonts w:hint="eastAsia"/>
          <w:b/>
          <w:bCs/>
          <w:sz w:val="24"/>
          <w:szCs w:val="24"/>
        </w:rPr>
        <w:t>届：</w:t>
      </w:r>
      <w:r w:rsidRPr="00815531">
        <w:rPr>
          <w:rFonts w:hint="eastAsia"/>
          <w:b/>
          <w:bCs/>
          <w:sz w:val="24"/>
          <w:szCs w:val="24"/>
        </w:rPr>
        <w:t xml:space="preserve">       </w:t>
      </w:r>
      <w:r w:rsidRPr="00815531">
        <w:rPr>
          <w:rFonts w:hint="eastAsia"/>
          <w:b/>
          <w:bCs/>
          <w:sz w:val="24"/>
          <w:szCs w:val="24"/>
        </w:rPr>
        <w:t>专业：</w:t>
      </w:r>
      <w:r w:rsidRPr="00815531">
        <w:rPr>
          <w:rFonts w:hint="eastAsia"/>
          <w:b/>
          <w:bCs/>
          <w:sz w:val="24"/>
          <w:szCs w:val="24"/>
        </w:rPr>
        <w:t xml:space="preserve">          </w:t>
      </w:r>
      <w:r w:rsidR="00815531">
        <w:rPr>
          <w:rFonts w:hint="eastAsia"/>
          <w:b/>
          <w:bCs/>
          <w:sz w:val="24"/>
          <w:szCs w:val="24"/>
        </w:rPr>
        <w:t xml:space="preserve">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20"/>
        <w:gridCol w:w="2310"/>
        <w:gridCol w:w="6"/>
        <w:gridCol w:w="1134"/>
        <w:gridCol w:w="687"/>
        <w:gridCol w:w="163"/>
        <w:gridCol w:w="1134"/>
        <w:gridCol w:w="851"/>
        <w:gridCol w:w="617"/>
      </w:tblGrid>
      <w:tr w:rsidR="00B52BA0" w:rsidTr="00482F75">
        <w:tc>
          <w:tcPr>
            <w:tcW w:w="3936" w:type="dxa"/>
            <w:gridSpan w:val="3"/>
            <w:vAlign w:val="center"/>
          </w:tcPr>
          <w:p w:rsidR="00B52BA0" w:rsidRPr="00B52BA0" w:rsidRDefault="00B52BA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482F75">
              <w:rPr>
                <w:rFonts w:asciiTheme="minorEastAsia" w:hAnsiTheme="minorEastAsia" w:hint="eastAsia"/>
                <w:b/>
                <w:szCs w:val="21"/>
              </w:rPr>
              <w:t>一、院系</w:t>
            </w:r>
            <w:r w:rsidR="00815531" w:rsidRPr="00482F75">
              <w:rPr>
                <w:rFonts w:asciiTheme="minorEastAsia" w:hAnsiTheme="minorEastAsia" w:hint="eastAsia"/>
                <w:b/>
                <w:szCs w:val="21"/>
              </w:rPr>
              <w:t>是否成立</w:t>
            </w:r>
            <w:r w:rsidRPr="00482F75">
              <w:rPr>
                <w:rFonts w:asciiTheme="minorEastAsia" w:hAnsiTheme="minorEastAsia" w:hint="eastAsia"/>
                <w:b/>
                <w:szCs w:val="21"/>
              </w:rPr>
              <w:t>毕业设计（论文）工作小组</w:t>
            </w:r>
          </w:p>
        </w:tc>
        <w:tc>
          <w:tcPr>
            <w:tcW w:w="1821" w:type="dxa"/>
            <w:gridSpan w:val="2"/>
            <w:vAlign w:val="center"/>
          </w:tcPr>
          <w:p w:rsidR="00B52BA0" w:rsidRPr="00B52BA0" w:rsidRDefault="00B52BA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B52BA0">
              <w:rPr>
                <w:rFonts w:asciiTheme="minorEastAsia" w:hAnsiTheme="minorEastAsia" w:hint="eastAsia"/>
                <w:szCs w:val="21"/>
              </w:rPr>
              <w:t>是</w:t>
            </w:r>
            <w:r>
              <w:rPr>
                <w:rFonts w:asciiTheme="minorEastAsia" w:hAnsiTheme="minorEastAsia" w:hint="eastAsia"/>
                <w:szCs w:val="21"/>
              </w:rPr>
              <w:t>（ ） 否（ ）</w:t>
            </w:r>
          </w:p>
        </w:tc>
        <w:tc>
          <w:tcPr>
            <w:tcW w:w="1297" w:type="dxa"/>
            <w:gridSpan w:val="2"/>
            <w:vAlign w:val="center"/>
          </w:tcPr>
          <w:p w:rsidR="00B52BA0" w:rsidRPr="00B52BA0" w:rsidRDefault="00B52BA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组长姓名</w:t>
            </w:r>
          </w:p>
        </w:tc>
        <w:tc>
          <w:tcPr>
            <w:tcW w:w="1468" w:type="dxa"/>
            <w:gridSpan w:val="2"/>
            <w:vAlign w:val="center"/>
          </w:tcPr>
          <w:p w:rsidR="00B52BA0" w:rsidRPr="00B52BA0" w:rsidRDefault="00B52BA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8959CD" w:rsidTr="00482F75">
        <w:trPr>
          <w:trHeight w:val="300"/>
        </w:trPr>
        <w:tc>
          <w:tcPr>
            <w:tcW w:w="3936" w:type="dxa"/>
            <w:gridSpan w:val="3"/>
            <w:vMerge w:val="restart"/>
          </w:tcPr>
          <w:p w:rsidR="00815531" w:rsidRDefault="008959CD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482F75">
              <w:rPr>
                <w:rFonts w:asciiTheme="minorEastAsia" w:hAnsiTheme="minorEastAsia" w:hint="eastAsia"/>
                <w:b/>
                <w:szCs w:val="21"/>
              </w:rPr>
              <w:t>二、院系毕业设计（论文）工作计划制订情况，是否符合学校要求</w:t>
            </w:r>
          </w:p>
          <w:p w:rsidR="008959CD" w:rsidRPr="00815531" w:rsidRDefault="008959CD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959CD">
              <w:rPr>
                <w:rFonts w:asciiTheme="minorEastAsia" w:hAnsiTheme="minorEastAsia" w:hint="eastAsia"/>
                <w:szCs w:val="21"/>
              </w:rPr>
              <w:t>（在对应栏内打“√”或“×”）</w:t>
            </w:r>
          </w:p>
        </w:tc>
        <w:tc>
          <w:tcPr>
            <w:tcW w:w="3969" w:type="dxa"/>
            <w:gridSpan w:val="5"/>
          </w:tcPr>
          <w:p w:rsidR="008959CD" w:rsidRPr="00B52BA0" w:rsidRDefault="008959CD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  <w:tc>
          <w:tcPr>
            <w:tcW w:w="617" w:type="dxa"/>
          </w:tcPr>
          <w:p w:rsidR="008959CD" w:rsidRPr="00B52BA0" w:rsidRDefault="008959CD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959CD" w:rsidTr="00482F75">
        <w:trPr>
          <w:trHeight w:val="315"/>
        </w:trPr>
        <w:tc>
          <w:tcPr>
            <w:tcW w:w="3936" w:type="dxa"/>
            <w:gridSpan w:val="3"/>
            <w:vMerge/>
          </w:tcPr>
          <w:p w:rsidR="008959CD" w:rsidRPr="008959CD" w:rsidRDefault="008959CD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5"/>
          </w:tcPr>
          <w:p w:rsidR="008959CD" w:rsidRPr="00B52BA0" w:rsidRDefault="008959CD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基本符合要求</w:t>
            </w:r>
          </w:p>
        </w:tc>
        <w:tc>
          <w:tcPr>
            <w:tcW w:w="617" w:type="dxa"/>
          </w:tcPr>
          <w:p w:rsidR="008959CD" w:rsidRPr="00B52BA0" w:rsidRDefault="008959CD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959CD" w:rsidTr="00482F75">
        <w:trPr>
          <w:trHeight w:val="300"/>
        </w:trPr>
        <w:tc>
          <w:tcPr>
            <w:tcW w:w="3936" w:type="dxa"/>
            <w:gridSpan w:val="3"/>
            <w:vMerge/>
          </w:tcPr>
          <w:p w:rsidR="008959CD" w:rsidRPr="008959CD" w:rsidRDefault="008959CD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5"/>
          </w:tcPr>
          <w:p w:rsidR="008959CD" w:rsidRPr="00B52BA0" w:rsidRDefault="008959CD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不符合要求</w:t>
            </w:r>
          </w:p>
        </w:tc>
        <w:tc>
          <w:tcPr>
            <w:tcW w:w="617" w:type="dxa"/>
          </w:tcPr>
          <w:p w:rsidR="008959CD" w:rsidRPr="00B52BA0" w:rsidRDefault="008959CD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3800" w:rsidTr="00AB2D58">
        <w:trPr>
          <w:trHeight w:val="436"/>
        </w:trPr>
        <w:tc>
          <w:tcPr>
            <w:tcW w:w="3936" w:type="dxa"/>
            <w:gridSpan w:val="3"/>
            <w:vMerge w:val="restart"/>
          </w:tcPr>
          <w:p w:rsidR="004D3800" w:rsidRPr="00B52BA0" w:rsidRDefault="004D3800" w:rsidP="00AB2D58">
            <w:pPr>
              <w:spacing w:line="276" w:lineRule="auto"/>
              <w:rPr>
                <w:rFonts w:asciiTheme="minorEastAsia" w:hAnsiTheme="minorEastAsia"/>
                <w:b/>
                <w:bCs/>
                <w:szCs w:val="21"/>
              </w:rPr>
            </w:pPr>
            <w:r w:rsidRPr="00482F75">
              <w:rPr>
                <w:rFonts w:asciiTheme="minorEastAsia" w:hAnsiTheme="minorEastAsia" w:hint="eastAsia"/>
                <w:b/>
                <w:szCs w:val="21"/>
              </w:rPr>
              <w:t>三、审定指导教师、课题和学生分配情况</w:t>
            </w:r>
            <w:r>
              <w:rPr>
                <w:rFonts w:asciiTheme="minorEastAsia" w:hAnsiTheme="minorEastAsia" w:hint="eastAsia"/>
                <w:szCs w:val="21"/>
              </w:rPr>
              <w:t>（根据《毕业设计（论文）工作条例》要求来审定）</w:t>
            </w:r>
            <w:r w:rsidRPr="008959CD">
              <w:rPr>
                <w:rFonts w:asciiTheme="minorEastAsia" w:hAnsiTheme="minorEastAsia" w:hint="eastAsia"/>
                <w:szCs w:val="21"/>
              </w:rPr>
              <w:t>（在对应栏内打“√”或“×”</w:t>
            </w:r>
            <w:r>
              <w:rPr>
                <w:rFonts w:asciiTheme="minorEastAsia" w:hAnsiTheme="minorEastAsia" w:hint="eastAsia"/>
                <w:szCs w:val="21"/>
              </w:rPr>
              <w:t>或填写数字</w:t>
            </w:r>
            <w:r w:rsidRPr="008959CD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  <w:vMerge w:val="restart"/>
          </w:tcPr>
          <w:p w:rsidR="004D3800" w:rsidRPr="00B52BA0" w:rsidRDefault="004D380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指导教师资格</w:t>
            </w:r>
          </w:p>
        </w:tc>
        <w:tc>
          <w:tcPr>
            <w:tcW w:w="2835" w:type="dxa"/>
            <w:gridSpan w:val="4"/>
            <w:vAlign w:val="center"/>
          </w:tcPr>
          <w:p w:rsidR="004D3800" w:rsidRPr="00B52BA0" w:rsidRDefault="004D380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全部符合要求</w:t>
            </w:r>
          </w:p>
        </w:tc>
        <w:tc>
          <w:tcPr>
            <w:tcW w:w="617" w:type="dxa"/>
            <w:vAlign w:val="center"/>
          </w:tcPr>
          <w:p w:rsidR="004D3800" w:rsidRPr="00B52BA0" w:rsidRDefault="004D3800" w:rsidP="004D380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3800" w:rsidTr="00482F75">
        <w:trPr>
          <w:trHeight w:val="297"/>
        </w:trPr>
        <w:tc>
          <w:tcPr>
            <w:tcW w:w="3936" w:type="dxa"/>
            <w:gridSpan w:val="3"/>
            <w:vMerge/>
          </w:tcPr>
          <w:p w:rsidR="004D3800" w:rsidRPr="00B5470F" w:rsidRDefault="004D380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4D3800" w:rsidRPr="00B52BA0" w:rsidRDefault="004D380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4D3800" w:rsidRPr="00B52BA0" w:rsidRDefault="004D380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不符合要求人数</w:t>
            </w:r>
          </w:p>
        </w:tc>
        <w:tc>
          <w:tcPr>
            <w:tcW w:w="617" w:type="dxa"/>
            <w:vAlign w:val="center"/>
          </w:tcPr>
          <w:p w:rsidR="004D3800" w:rsidRPr="00B52BA0" w:rsidRDefault="004D3800" w:rsidP="004D380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3800" w:rsidTr="00482F75">
        <w:trPr>
          <w:trHeight w:val="434"/>
        </w:trPr>
        <w:tc>
          <w:tcPr>
            <w:tcW w:w="3936" w:type="dxa"/>
            <w:gridSpan w:val="3"/>
            <w:vMerge/>
          </w:tcPr>
          <w:p w:rsidR="004D3800" w:rsidRPr="00B5470F" w:rsidRDefault="004D380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490B21" w:rsidRDefault="004D3800" w:rsidP="00490B2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选题</w:t>
            </w:r>
            <w:proofErr w:type="gramStart"/>
            <w:r w:rsidR="00490B21"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:rsidR="004D3800" w:rsidRPr="00B52BA0" w:rsidRDefault="00490B21" w:rsidP="00490B2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学生分配</w:t>
            </w:r>
          </w:p>
        </w:tc>
        <w:tc>
          <w:tcPr>
            <w:tcW w:w="2835" w:type="dxa"/>
            <w:gridSpan w:val="4"/>
            <w:vAlign w:val="center"/>
          </w:tcPr>
          <w:p w:rsidR="004D3800" w:rsidRPr="00455A51" w:rsidRDefault="004D3800" w:rsidP="0086606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455A51">
              <w:rPr>
                <w:rFonts w:asciiTheme="minorEastAsia" w:hAnsiTheme="minorEastAsia" w:hint="eastAsia"/>
                <w:szCs w:val="21"/>
              </w:rPr>
              <w:t>选题是否</w:t>
            </w:r>
            <w:r w:rsidR="0086606D" w:rsidRPr="00455A51">
              <w:rPr>
                <w:rFonts w:asciiTheme="minorEastAsia" w:hAnsiTheme="minorEastAsia" w:hint="eastAsia"/>
                <w:szCs w:val="21"/>
              </w:rPr>
              <w:t>有生产</w:t>
            </w:r>
            <w:r w:rsidR="00106515">
              <w:rPr>
                <w:rFonts w:asciiTheme="minorEastAsia" w:hAnsiTheme="minorEastAsia" w:hint="eastAsia"/>
                <w:szCs w:val="21"/>
              </w:rPr>
              <w:t>应用</w:t>
            </w:r>
            <w:r w:rsidR="0086606D" w:rsidRPr="00455A51">
              <w:rPr>
                <w:rFonts w:asciiTheme="minorEastAsia" w:hAnsiTheme="minorEastAsia" w:hint="eastAsia"/>
                <w:szCs w:val="21"/>
              </w:rPr>
              <w:t>背景</w:t>
            </w:r>
          </w:p>
        </w:tc>
        <w:tc>
          <w:tcPr>
            <w:tcW w:w="617" w:type="dxa"/>
            <w:vAlign w:val="center"/>
          </w:tcPr>
          <w:p w:rsidR="004D3800" w:rsidRPr="00B52BA0" w:rsidRDefault="004D3800" w:rsidP="004D380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6515" w:rsidTr="00482F75">
        <w:trPr>
          <w:trHeight w:val="434"/>
        </w:trPr>
        <w:tc>
          <w:tcPr>
            <w:tcW w:w="3936" w:type="dxa"/>
            <w:gridSpan w:val="3"/>
            <w:vMerge/>
          </w:tcPr>
          <w:p w:rsidR="00106515" w:rsidRPr="00B5470F" w:rsidRDefault="00106515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106515" w:rsidRDefault="00106515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106515" w:rsidRPr="00455A51" w:rsidRDefault="00106515" w:rsidP="0086606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选题来自于教师课题比例</w:t>
            </w:r>
          </w:p>
        </w:tc>
        <w:tc>
          <w:tcPr>
            <w:tcW w:w="617" w:type="dxa"/>
            <w:vAlign w:val="center"/>
          </w:tcPr>
          <w:p w:rsidR="00106515" w:rsidRPr="00B52BA0" w:rsidRDefault="00106515" w:rsidP="004D380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3800" w:rsidTr="00482F75">
        <w:trPr>
          <w:trHeight w:val="412"/>
        </w:trPr>
        <w:tc>
          <w:tcPr>
            <w:tcW w:w="3936" w:type="dxa"/>
            <w:gridSpan w:val="3"/>
            <w:vMerge/>
          </w:tcPr>
          <w:p w:rsidR="004D3800" w:rsidRPr="00B5470F" w:rsidRDefault="004D380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4D3800" w:rsidRPr="00B52BA0" w:rsidRDefault="004D380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4D3800" w:rsidRPr="004D3800" w:rsidRDefault="004D380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选题</w:t>
            </w:r>
            <w:r w:rsidR="00815531">
              <w:rPr>
                <w:rFonts w:asciiTheme="minorEastAsia" w:hAnsiTheme="minorEastAsia" w:hint="eastAsia"/>
                <w:szCs w:val="21"/>
              </w:rPr>
              <w:t>难度</w:t>
            </w:r>
            <w:r>
              <w:rPr>
                <w:rFonts w:asciiTheme="minorEastAsia" w:hAnsiTheme="minorEastAsia" w:hint="eastAsia"/>
                <w:szCs w:val="21"/>
              </w:rPr>
              <w:t>是否适当</w:t>
            </w:r>
          </w:p>
        </w:tc>
        <w:tc>
          <w:tcPr>
            <w:tcW w:w="617" w:type="dxa"/>
            <w:vAlign w:val="center"/>
          </w:tcPr>
          <w:p w:rsidR="004D3800" w:rsidRPr="00B52BA0" w:rsidRDefault="004D3800" w:rsidP="004D380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3800" w:rsidTr="00482F75">
        <w:trPr>
          <w:trHeight w:val="436"/>
        </w:trPr>
        <w:tc>
          <w:tcPr>
            <w:tcW w:w="3936" w:type="dxa"/>
            <w:gridSpan w:val="3"/>
            <w:vMerge/>
          </w:tcPr>
          <w:p w:rsidR="004D3800" w:rsidRPr="00B5470F" w:rsidRDefault="004D380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4D3800" w:rsidRPr="00B52BA0" w:rsidRDefault="004D380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4D3800" w:rsidRPr="00B52BA0" w:rsidRDefault="004D380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是否一人一题</w:t>
            </w:r>
          </w:p>
        </w:tc>
        <w:tc>
          <w:tcPr>
            <w:tcW w:w="617" w:type="dxa"/>
            <w:vAlign w:val="center"/>
          </w:tcPr>
          <w:p w:rsidR="004D3800" w:rsidRPr="00B52BA0" w:rsidRDefault="004D3800" w:rsidP="004D380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150E2" w:rsidTr="00482F75">
        <w:trPr>
          <w:trHeight w:val="383"/>
        </w:trPr>
        <w:tc>
          <w:tcPr>
            <w:tcW w:w="3936" w:type="dxa"/>
            <w:gridSpan w:val="3"/>
            <w:vMerge w:val="restart"/>
            <w:vAlign w:val="center"/>
          </w:tcPr>
          <w:p w:rsidR="00E150E2" w:rsidRDefault="00E150E2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482F75">
              <w:rPr>
                <w:rFonts w:asciiTheme="minorEastAsia" w:hAnsiTheme="minorEastAsia" w:hint="eastAsia"/>
                <w:b/>
                <w:szCs w:val="21"/>
              </w:rPr>
              <w:t>四、任务书下达情况</w:t>
            </w:r>
          </w:p>
          <w:p w:rsidR="00E150E2" w:rsidRPr="00E150E2" w:rsidRDefault="00E150E2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959CD">
              <w:rPr>
                <w:rFonts w:asciiTheme="minorEastAsia" w:hAnsiTheme="minorEastAsia" w:hint="eastAsia"/>
                <w:szCs w:val="21"/>
              </w:rPr>
              <w:t>（在对应栏内打“√”或“×”）</w:t>
            </w:r>
          </w:p>
        </w:tc>
        <w:tc>
          <w:tcPr>
            <w:tcW w:w="3969" w:type="dxa"/>
            <w:gridSpan w:val="5"/>
          </w:tcPr>
          <w:p w:rsidR="00E150E2" w:rsidRPr="00B52BA0" w:rsidRDefault="00E150E2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是否由指导教师填写下达</w:t>
            </w:r>
          </w:p>
        </w:tc>
        <w:tc>
          <w:tcPr>
            <w:tcW w:w="617" w:type="dxa"/>
          </w:tcPr>
          <w:p w:rsidR="00E150E2" w:rsidRPr="00B52BA0" w:rsidRDefault="00E150E2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15531" w:rsidTr="00482F75">
        <w:trPr>
          <w:trHeight w:val="383"/>
        </w:trPr>
        <w:tc>
          <w:tcPr>
            <w:tcW w:w="3936" w:type="dxa"/>
            <w:gridSpan w:val="3"/>
            <w:vMerge/>
            <w:vAlign w:val="center"/>
          </w:tcPr>
          <w:p w:rsidR="00815531" w:rsidRPr="00E150E2" w:rsidRDefault="0081553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5"/>
          </w:tcPr>
          <w:p w:rsidR="00815531" w:rsidRDefault="0081553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任务书填写是否认真、规范</w:t>
            </w:r>
          </w:p>
        </w:tc>
        <w:tc>
          <w:tcPr>
            <w:tcW w:w="617" w:type="dxa"/>
          </w:tcPr>
          <w:p w:rsidR="00815531" w:rsidRPr="00B52BA0" w:rsidRDefault="00815531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150E2" w:rsidTr="00482F75">
        <w:trPr>
          <w:trHeight w:val="285"/>
        </w:trPr>
        <w:tc>
          <w:tcPr>
            <w:tcW w:w="3936" w:type="dxa"/>
            <w:gridSpan w:val="3"/>
            <w:vMerge/>
            <w:vAlign w:val="center"/>
          </w:tcPr>
          <w:p w:rsidR="00E150E2" w:rsidRPr="00E150E2" w:rsidRDefault="00E150E2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5"/>
          </w:tcPr>
          <w:p w:rsidR="00E150E2" w:rsidRPr="00E150E2" w:rsidRDefault="00E150E2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任务书是否雷同</w:t>
            </w:r>
          </w:p>
        </w:tc>
        <w:tc>
          <w:tcPr>
            <w:tcW w:w="617" w:type="dxa"/>
          </w:tcPr>
          <w:p w:rsidR="00E150E2" w:rsidRPr="00B52BA0" w:rsidRDefault="00E150E2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150E2" w:rsidTr="00482F75">
        <w:trPr>
          <w:trHeight w:val="285"/>
        </w:trPr>
        <w:tc>
          <w:tcPr>
            <w:tcW w:w="3936" w:type="dxa"/>
            <w:gridSpan w:val="3"/>
            <w:vMerge w:val="restart"/>
          </w:tcPr>
          <w:p w:rsidR="00E150E2" w:rsidRDefault="00E150E2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482F75">
              <w:rPr>
                <w:rFonts w:asciiTheme="minorEastAsia" w:hAnsiTheme="minorEastAsia" w:hint="eastAsia"/>
                <w:b/>
                <w:szCs w:val="21"/>
              </w:rPr>
              <w:t>五、开题报告的完成情况</w:t>
            </w:r>
          </w:p>
          <w:p w:rsidR="00E150E2" w:rsidRPr="00B52BA0" w:rsidRDefault="00E150E2" w:rsidP="00815531">
            <w:pPr>
              <w:spacing w:line="276" w:lineRule="auto"/>
              <w:rPr>
                <w:rFonts w:asciiTheme="minorEastAsia" w:hAnsiTheme="minorEastAsia"/>
                <w:b/>
                <w:bCs/>
                <w:szCs w:val="21"/>
              </w:rPr>
            </w:pPr>
            <w:r w:rsidRPr="008959CD">
              <w:rPr>
                <w:rFonts w:asciiTheme="minorEastAsia" w:hAnsiTheme="minorEastAsia" w:hint="eastAsia"/>
                <w:szCs w:val="21"/>
              </w:rPr>
              <w:t>（在对应栏内打“√”）</w:t>
            </w:r>
          </w:p>
        </w:tc>
        <w:tc>
          <w:tcPr>
            <w:tcW w:w="3969" w:type="dxa"/>
            <w:gridSpan w:val="5"/>
          </w:tcPr>
          <w:p w:rsidR="00E150E2" w:rsidRPr="00E150E2" w:rsidRDefault="00E150E2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已完成</w:t>
            </w:r>
          </w:p>
        </w:tc>
        <w:tc>
          <w:tcPr>
            <w:tcW w:w="617" w:type="dxa"/>
          </w:tcPr>
          <w:p w:rsidR="00E150E2" w:rsidRPr="00B52BA0" w:rsidRDefault="00E150E2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150E2" w:rsidTr="00482F75">
        <w:trPr>
          <w:trHeight w:val="180"/>
        </w:trPr>
        <w:tc>
          <w:tcPr>
            <w:tcW w:w="3936" w:type="dxa"/>
            <w:gridSpan w:val="3"/>
            <w:vMerge/>
          </w:tcPr>
          <w:p w:rsidR="00E150E2" w:rsidRPr="00E150E2" w:rsidRDefault="00E150E2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5"/>
          </w:tcPr>
          <w:p w:rsidR="00E150E2" w:rsidRPr="00E150E2" w:rsidRDefault="00E150E2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基本完成</w:t>
            </w:r>
          </w:p>
        </w:tc>
        <w:tc>
          <w:tcPr>
            <w:tcW w:w="617" w:type="dxa"/>
          </w:tcPr>
          <w:p w:rsidR="00E150E2" w:rsidRPr="00B52BA0" w:rsidRDefault="00E150E2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150E2" w:rsidTr="00482F75">
        <w:trPr>
          <w:trHeight w:val="135"/>
        </w:trPr>
        <w:tc>
          <w:tcPr>
            <w:tcW w:w="3936" w:type="dxa"/>
            <w:gridSpan w:val="3"/>
            <w:vMerge/>
          </w:tcPr>
          <w:p w:rsidR="00E150E2" w:rsidRPr="00E150E2" w:rsidRDefault="00E150E2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5"/>
          </w:tcPr>
          <w:p w:rsidR="00E150E2" w:rsidRPr="00E150E2" w:rsidRDefault="00E150E2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没有完成</w:t>
            </w:r>
          </w:p>
        </w:tc>
        <w:tc>
          <w:tcPr>
            <w:tcW w:w="617" w:type="dxa"/>
          </w:tcPr>
          <w:p w:rsidR="00E150E2" w:rsidRPr="00B52BA0" w:rsidRDefault="00E150E2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4E81" w:rsidTr="00482F75">
        <w:trPr>
          <w:trHeight w:val="345"/>
        </w:trPr>
        <w:tc>
          <w:tcPr>
            <w:tcW w:w="3936" w:type="dxa"/>
            <w:gridSpan w:val="3"/>
            <w:vMerge w:val="restart"/>
          </w:tcPr>
          <w:p w:rsidR="00F04E81" w:rsidRPr="00482F75" w:rsidRDefault="00F04E81" w:rsidP="00815531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  <w:r w:rsidRPr="00482F75">
              <w:rPr>
                <w:rFonts w:asciiTheme="minorEastAsia" w:hAnsiTheme="minorEastAsia" w:hint="eastAsia"/>
                <w:b/>
                <w:szCs w:val="21"/>
              </w:rPr>
              <w:t>六、中期检查</w:t>
            </w:r>
          </w:p>
          <w:p w:rsidR="00F04E81" w:rsidRPr="00B52BA0" w:rsidRDefault="00F04E81" w:rsidP="00815531">
            <w:pPr>
              <w:spacing w:line="276" w:lineRule="auto"/>
              <w:rPr>
                <w:rFonts w:asciiTheme="minorEastAsia" w:hAnsiTheme="minorEastAsia"/>
                <w:b/>
                <w:bCs/>
                <w:szCs w:val="21"/>
              </w:rPr>
            </w:pPr>
            <w:r w:rsidRPr="00194365">
              <w:rPr>
                <w:rFonts w:asciiTheme="minorEastAsia" w:hAnsiTheme="minorEastAsia" w:hint="eastAsia"/>
                <w:szCs w:val="21"/>
              </w:rPr>
              <w:t>院</w:t>
            </w:r>
            <w:r w:rsidR="00815531">
              <w:rPr>
                <w:rFonts w:asciiTheme="minorEastAsia" w:hAnsiTheme="minorEastAsia" w:hint="eastAsia"/>
                <w:szCs w:val="21"/>
              </w:rPr>
              <w:t>系毕业设计（论文）工作小组根据学生</w:t>
            </w:r>
            <w:r w:rsidRPr="00194365">
              <w:rPr>
                <w:rFonts w:asciiTheme="minorEastAsia" w:hAnsiTheme="minorEastAsia" w:hint="eastAsia"/>
                <w:szCs w:val="21"/>
              </w:rPr>
              <w:t>课题、任务</w:t>
            </w:r>
            <w:proofErr w:type="gramStart"/>
            <w:r w:rsidR="00815531">
              <w:rPr>
                <w:rFonts w:asciiTheme="minorEastAsia" w:hAnsiTheme="minorEastAsia" w:hint="eastAsia"/>
                <w:szCs w:val="21"/>
              </w:rPr>
              <w:t>书安排</w:t>
            </w:r>
            <w:proofErr w:type="gramEnd"/>
            <w:r w:rsidRPr="00194365">
              <w:rPr>
                <w:rFonts w:asciiTheme="minorEastAsia" w:hAnsiTheme="minorEastAsia" w:hint="eastAsia"/>
                <w:szCs w:val="21"/>
              </w:rPr>
              <w:t>等情况，了解和检查学生毕业设计(论文)工作的进展，对出现的问题及时</w:t>
            </w:r>
            <w:r>
              <w:rPr>
                <w:rFonts w:asciiTheme="minorEastAsia" w:hAnsiTheme="minorEastAsia" w:hint="eastAsia"/>
                <w:szCs w:val="21"/>
              </w:rPr>
              <w:t>协调解决。</w:t>
            </w:r>
            <w:r w:rsidRPr="008959CD">
              <w:rPr>
                <w:rFonts w:asciiTheme="minorEastAsia" w:hAnsiTheme="minorEastAsia" w:hint="eastAsia"/>
                <w:szCs w:val="21"/>
              </w:rPr>
              <w:t>（在对应栏内打“√”）</w:t>
            </w:r>
          </w:p>
        </w:tc>
        <w:tc>
          <w:tcPr>
            <w:tcW w:w="1984" w:type="dxa"/>
            <w:gridSpan w:val="3"/>
            <w:vMerge w:val="restart"/>
          </w:tcPr>
          <w:p w:rsidR="00F04E81" w:rsidRPr="00B52BA0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学生能否及参加活动</w:t>
            </w:r>
          </w:p>
        </w:tc>
        <w:tc>
          <w:tcPr>
            <w:tcW w:w="1985" w:type="dxa"/>
            <w:gridSpan w:val="2"/>
          </w:tcPr>
          <w:p w:rsidR="00F04E81" w:rsidRPr="00B52BA0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每次参加</w:t>
            </w:r>
          </w:p>
        </w:tc>
        <w:tc>
          <w:tcPr>
            <w:tcW w:w="617" w:type="dxa"/>
          </w:tcPr>
          <w:p w:rsidR="00F04E81" w:rsidRPr="00B52BA0" w:rsidRDefault="00F04E81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4E81" w:rsidTr="00482F75">
        <w:trPr>
          <w:trHeight w:val="210"/>
        </w:trPr>
        <w:tc>
          <w:tcPr>
            <w:tcW w:w="3936" w:type="dxa"/>
            <w:gridSpan w:val="3"/>
            <w:vMerge/>
          </w:tcPr>
          <w:p w:rsidR="00F04E81" w:rsidRPr="00E150E2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F04E81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F04E81" w:rsidRPr="00B52BA0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有时参加</w:t>
            </w:r>
          </w:p>
        </w:tc>
        <w:tc>
          <w:tcPr>
            <w:tcW w:w="617" w:type="dxa"/>
          </w:tcPr>
          <w:p w:rsidR="00F04E81" w:rsidRPr="00B52BA0" w:rsidRDefault="00F04E81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4E81" w:rsidTr="00482F75">
        <w:trPr>
          <w:trHeight w:val="165"/>
        </w:trPr>
        <w:tc>
          <w:tcPr>
            <w:tcW w:w="3936" w:type="dxa"/>
            <w:gridSpan w:val="3"/>
            <w:vMerge/>
          </w:tcPr>
          <w:p w:rsidR="00F04E81" w:rsidRPr="00E150E2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F04E81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F04E81" w:rsidRPr="00B52BA0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没有参加</w:t>
            </w:r>
          </w:p>
        </w:tc>
        <w:tc>
          <w:tcPr>
            <w:tcW w:w="617" w:type="dxa"/>
          </w:tcPr>
          <w:p w:rsidR="00F04E81" w:rsidRPr="00B52BA0" w:rsidRDefault="00F04E81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4E81" w:rsidTr="00482F75">
        <w:trPr>
          <w:trHeight w:val="255"/>
        </w:trPr>
        <w:tc>
          <w:tcPr>
            <w:tcW w:w="3936" w:type="dxa"/>
            <w:gridSpan w:val="3"/>
            <w:vMerge/>
          </w:tcPr>
          <w:p w:rsidR="00F04E81" w:rsidRPr="00E150E2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F04E81" w:rsidRPr="00B52BA0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学生有没有收集相关资料</w:t>
            </w:r>
          </w:p>
        </w:tc>
        <w:tc>
          <w:tcPr>
            <w:tcW w:w="1985" w:type="dxa"/>
            <w:gridSpan w:val="2"/>
          </w:tcPr>
          <w:p w:rsidR="00F04E81" w:rsidRPr="00B52BA0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617" w:type="dxa"/>
          </w:tcPr>
          <w:p w:rsidR="00F04E81" w:rsidRPr="00B52BA0" w:rsidRDefault="00F04E81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4E81" w:rsidTr="00482F75">
        <w:trPr>
          <w:trHeight w:val="270"/>
        </w:trPr>
        <w:tc>
          <w:tcPr>
            <w:tcW w:w="3936" w:type="dxa"/>
            <w:gridSpan w:val="3"/>
            <w:vMerge/>
          </w:tcPr>
          <w:p w:rsidR="00F04E81" w:rsidRPr="00E150E2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F04E81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F04E81" w:rsidRPr="00B52BA0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617" w:type="dxa"/>
          </w:tcPr>
          <w:p w:rsidR="00F04E81" w:rsidRPr="00B52BA0" w:rsidRDefault="00F04E81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4E81" w:rsidTr="00482F75">
        <w:trPr>
          <w:trHeight w:val="291"/>
        </w:trPr>
        <w:tc>
          <w:tcPr>
            <w:tcW w:w="3936" w:type="dxa"/>
            <w:gridSpan w:val="3"/>
            <w:vMerge/>
          </w:tcPr>
          <w:p w:rsidR="00F04E81" w:rsidRPr="00E150E2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F04E81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F04E81" w:rsidRPr="00B52BA0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不知道</w:t>
            </w:r>
          </w:p>
        </w:tc>
        <w:tc>
          <w:tcPr>
            <w:tcW w:w="617" w:type="dxa"/>
          </w:tcPr>
          <w:p w:rsidR="00F04E81" w:rsidRPr="00B52BA0" w:rsidRDefault="00F04E81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4E81" w:rsidTr="00482F75">
        <w:trPr>
          <w:trHeight w:val="239"/>
        </w:trPr>
        <w:tc>
          <w:tcPr>
            <w:tcW w:w="3936" w:type="dxa"/>
            <w:gridSpan w:val="3"/>
            <w:vMerge/>
          </w:tcPr>
          <w:p w:rsidR="00F04E81" w:rsidRPr="00E150E2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F04E81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指导教师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平均指导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次数</w:t>
            </w:r>
          </w:p>
        </w:tc>
        <w:tc>
          <w:tcPr>
            <w:tcW w:w="1985" w:type="dxa"/>
            <w:gridSpan w:val="2"/>
          </w:tcPr>
          <w:p w:rsidR="00F04E81" w:rsidRPr="00B52BA0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4次以上</w:t>
            </w:r>
          </w:p>
        </w:tc>
        <w:tc>
          <w:tcPr>
            <w:tcW w:w="617" w:type="dxa"/>
          </w:tcPr>
          <w:p w:rsidR="00F04E81" w:rsidRPr="00B52BA0" w:rsidRDefault="00F04E81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4E81" w:rsidTr="00482F75">
        <w:trPr>
          <w:trHeight w:val="255"/>
        </w:trPr>
        <w:tc>
          <w:tcPr>
            <w:tcW w:w="3936" w:type="dxa"/>
            <w:gridSpan w:val="3"/>
            <w:vMerge/>
          </w:tcPr>
          <w:p w:rsidR="00F04E81" w:rsidRPr="00E150E2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F04E81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F04E81" w:rsidRPr="00B52BA0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3-4次</w:t>
            </w:r>
          </w:p>
        </w:tc>
        <w:tc>
          <w:tcPr>
            <w:tcW w:w="617" w:type="dxa"/>
          </w:tcPr>
          <w:p w:rsidR="00F04E81" w:rsidRPr="00B52BA0" w:rsidRDefault="00F04E81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4E81" w:rsidTr="00482F75">
        <w:trPr>
          <w:trHeight w:val="150"/>
        </w:trPr>
        <w:tc>
          <w:tcPr>
            <w:tcW w:w="3936" w:type="dxa"/>
            <w:gridSpan w:val="3"/>
            <w:vMerge/>
          </w:tcPr>
          <w:p w:rsidR="00F04E81" w:rsidRPr="00E150E2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F04E81" w:rsidRDefault="00F04E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F04E81" w:rsidRPr="00B52BA0" w:rsidRDefault="004160BF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少于</w:t>
            </w:r>
            <w:r w:rsidR="00F04E81">
              <w:rPr>
                <w:rFonts w:asciiTheme="minorEastAsia" w:hAnsiTheme="minorEastAsia" w:hint="eastAsia"/>
                <w:szCs w:val="21"/>
              </w:rPr>
              <w:t>2次</w:t>
            </w:r>
          </w:p>
        </w:tc>
        <w:tc>
          <w:tcPr>
            <w:tcW w:w="617" w:type="dxa"/>
          </w:tcPr>
          <w:p w:rsidR="00F04E81" w:rsidRPr="00B52BA0" w:rsidRDefault="00F04E81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3AC0" w:rsidTr="00482F75">
        <w:trPr>
          <w:trHeight w:val="294"/>
        </w:trPr>
        <w:tc>
          <w:tcPr>
            <w:tcW w:w="3936" w:type="dxa"/>
            <w:gridSpan w:val="3"/>
            <w:vMerge w:val="restart"/>
          </w:tcPr>
          <w:p w:rsidR="00483AC0" w:rsidRPr="00482F75" w:rsidRDefault="00483AC0" w:rsidP="00815531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  <w:r w:rsidRPr="00482F75">
              <w:rPr>
                <w:rFonts w:asciiTheme="minorEastAsia" w:hAnsiTheme="minorEastAsia" w:hint="eastAsia"/>
                <w:b/>
                <w:szCs w:val="21"/>
              </w:rPr>
              <w:t>七、成果验收</w:t>
            </w:r>
          </w:p>
          <w:p w:rsidR="00483AC0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检查学生有无抄袭现象；毕业设计（论文）是否符合要求，全部工作是否按要求完成全部工作</w:t>
            </w:r>
          </w:p>
          <w:p w:rsidR="00483AC0" w:rsidRPr="00E150E2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959CD">
              <w:rPr>
                <w:rFonts w:asciiTheme="minorEastAsia" w:hAnsiTheme="minorEastAsia" w:hint="eastAsia"/>
                <w:szCs w:val="21"/>
              </w:rPr>
              <w:t>（在对应栏内打“√”）</w:t>
            </w:r>
          </w:p>
        </w:tc>
        <w:tc>
          <w:tcPr>
            <w:tcW w:w="1984" w:type="dxa"/>
            <w:gridSpan w:val="3"/>
            <w:vMerge w:val="restart"/>
          </w:tcPr>
          <w:p w:rsidR="00483AC0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有无抄袭现象</w:t>
            </w:r>
          </w:p>
        </w:tc>
        <w:tc>
          <w:tcPr>
            <w:tcW w:w="1985" w:type="dxa"/>
            <w:gridSpan w:val="2"/>
          </w:tcPr>
          <w:p w:rsidR="00483AC0" w:rsidRPr="00B52BA0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有严重抄袭</w:t>
            </w:r>
          </w:p>
        </w:tc>
        <w:tc>
          <w:tcPr>
            <w:tcW w:w="617" w:type="dxa"/>
          </w:tcPr>
          <w:p w:rsidR="00483AC0" w:rsidRPr="00B52BA0" w:rsidRDefault="00483AC0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3AC0" w:rsidTr="00482F75">
        <w:trPr>
          <w:trHeight w:val="345"/>
        </w:trPr>
        <w:tc>
          <w:tcPr>
            <w:tcW w:w="3936" w:type="dxa"/>
            <w:gridSpan w:val="3"/>
            <w:vMerge/>
          </w:tcPr>
          <w:p w:rsidR="00483AC0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483AC0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483AC0" w:rsidRPr="00B52BA0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部份抄袭</w:t>
            </w:r>
          </w:p>
        </w:tc>
        <w:tc>
          <w:tcPr>
            <w:tcW w:w="617" w:type="dxa"/>
          </w:tcPr>
          <w:p w:rsidR="00483AC0" w:rsidRPr="00B52BA0" w:rsidRDefault="00483AC0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3AC0" w:rsidTr="00482F75">
        <w:trPr>
          <w:trHeight w:val="305"/>
        </w:trPr>
        <w:tc>
          <w:tcPr>
            <w:tcW w:w="3936" w:type="dxa"/>
            <w:gridSpan w:val="3"/>
            <w:vMerge/>
          </w:tcPr>
          <w:p w:rsidR="00483AC0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483AC0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483AC0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无抄袭</w:t>
            </w:r>
          </w:p>
        </w:tc>
        <w:tc>
          <w:tcPr>
            <w:tcW w:w="617" w:type="dxa"/>
          </w:tcPr>
          <w:p w:rsidR="00483AC0" w:rsidRPr="00B52BA0" w:rsidRDefault="00483AC0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3AC0" w:rsidTr="00482F75">
        <w:trPr>
          <w:trHeight w:val="189"/>
        </w:trPr>
        <w:tc>
          <w:tcPr>
            <w:tcW w:w="3936" w:type="dxa"/>
            <w:gridSpan w:val="3"/>
            <w:vMerge/>
          </w:tcPr>
          <w:p w:rsidR="00483AC0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483AC0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格式是否规范</w:t>
            </w:r>
          </w:p>
        </w:tc>
        <w:tc>
          <w:tcPr>
            <w:tcW w:w="1985" w:type="dxa"/>
            <w:gridSpan w:val="2"/>
          </w:tcPr>
          <w:p w:rsidR="00483AC0" w:rsidRPr="00B52BA0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规范</w:t>
            </w:r>
          </w:p>
        </w:tc>
        <w:tc>
          <w:tcPr>
            <w:tcW w:w="617" w:type="dxa"/>
          </w:tcPr>
          <w:p w:rsidR="00483AC0" w:rsidRPr="00B52BA0" w:rsidRDefault="00483AC0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3AC0" w:rsidTr="00482F75">
        <w:trPr>
          <w:trHeight w:val="399"/>
        </w:trPr>
        <w:tc>
          <w:tcPr>
            <w:tcW w:w="3936" w:type="dxa"/>
            <w:gridSpan w:val="3"/>
            <w:vMerge/>
          </w:tcPr>
          <w:p w:rsidR="00483AC0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483AC0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483AC0" w:rsidRPr="00B52BA0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基本规范</w:t>
            </w:r>
          </w:p>
        </w:tc>
        <w:tc>
          <w:tcPr>
            <w:tcW w:w="617" w:type="dxa"/>
          </w:tcPr>
          <w:p w:rsidR="00483AC0" w:rsidRPr="00B52BA0" w:rsidRDefault="00483AC0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3AC0" w:rsidTr="00482F75">
        <w:trPr>
          <w:trHeight w:val="327"/>
        </w:trPr>
        <w:tc>
          <w:tcPr>
            <w:tcW w:w="3936" w:type="dxa"/>
            <w:gridSpan w:val="3"/>
            <w:vMerge/>
          </w:tcPr>
          <w:p w:rsidR="00483AC0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483AC0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483AC0" w:rsidRPr="00B52BA0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不规范</w:t>
            </w:r>
          </w:p>
        </w:tc>
        <w:tc>
          <w:tcPr>
            <w:tcW w:w="617" w:type="dxa"/>
          </w:tcPr>
          <w:p w:rsidR="00483AC0" w:rsidRPr="00B52BA0" w:rsidRDefault="00483AC0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3AC0" w:rsidTr="00482F75">
        <w:trPr>
          <w:trHeight w:val="306"/>
        </w:trPr>
        <w:tc>
          <w:tcPr>
            <w:tcW w:w="3936" w:type="dxa"/>
            <w:gridSpan w:val="3"/>
            <w:vMerge/>
          </w:tcPr>
          <w:p w:rsidR="00483AC0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483AC0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是否按任务书要求完成工作</w:t>
            </w:r>
          </w:p>
        </w:tc>
        <w:tc>
          <w:tcPr>
            <w:tcW w:w="1985" w:type="dxa"/>
            <w:gridSpan w:val="2"/>
          </w:tcPr>
          <w:p w:rsidR="00483AC0" w:rsidRPr="00483AC0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按要求</w:t>
            </w:r>
          </w:p>
        </w:tc>
        <w:tc>
          <w:tcPr>
            <w:tcW w:w="617" w:type="dxa"/>
          </w:tcPr>
          <w:p w:rsidR="00483AC0" w:rsidRPr="00B52BA0" w:rsidRDefault="00483AC0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3AC0" w:rsidTr="00482F75">
        <w:trPr>
          <w:trHeight w:val="300"/>
        </w:trPr>
        <w:tc>
          <w:tcPr>
            <w:tcW w:w="3936" w:type="dxa"/>
            <w:gridSpan w:val="3"/>
            <w:vMerge/>
          </w:tcPr>
          <w:p w:rsidR="00483AC0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483AC0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483AC0" w:rsidRPr="00483AC0" w:rsidRDefault="00483AC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基本按要求</w:t>
            </w:r>
          </w:p>
        </w:tc>
        <w:tc>
          <w:tcPr>
            <w:tcW w:w="617" w:type="dxa"/>
          </w:tcPr>
          <w:p w:rsidR="00483AC0" w:rsidRPr="00B52BA0" w:rsidRDefault="00483AC0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6515" w:rsidTr="00482F75">
        <w:trPr>
          <w:trHeight w:val="300"/>
        </w:trPr>
        <w:tc>
          <w:tcPr>
            <w:tcW w:w="3936" w:type="dxa"/>
            <w:gridSpan w:val="3"/>
            <w:vMerge/>
          </w:tcPr>
          <w:p w:rsidR="00106515" w:rsidRDefault="00106515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106515" w:rsidRDefault="00106515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106515" w:rsidRDefault="00106515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未按要求</w:t>
            </w:r>
          </w:p>
        </w:tc>
        <w:tc>
          <w:tcPr>
            <w:tcW w:w="617" w:type="dxa"/>
          </w:tcPr>
          <w:p w:rsidR="00106515" w:rsidRPr="00B52BA0" w:rsidRDefault="00106515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6515" w:rsidTr="00482F75">
        <w:trPr>
          <w:trHeight w:val="300"/>
        </w:trPr>
        <w:tc>
          <w:tcPr>
            <w:tcW w:w="3936" w:type="dxa"/>
            <w:gridSpan w:val="3"/>
            <w:vMerge/>
          </w:tcPr>
          <w:p w:rsidR="00106515" w:rsidRDefault="00106515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106515" w:rsidRDefault="00106515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考核评语和日期</w:t>
            </w:r>
          </w:p>
        </w:tc>
        <w:tc>
          <w:tcPr>
            <w:tcW w:w="1985" w:type="dxa"/>
            <w:gridSpan w:val="2"/>
          </w:tcPr>
          <w:p w:rsidR="00106515" w:rsidRDefault="00106515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严谨规范准确</w:t>
            </w:r>
          </w:p>
        </w:tc>
        <w:tc>
          <w:tcPr>
            <w:tcW w:w="617" w:type="dxa"/>
          </w:tcPr>
          <w:p w:rsidR="00106515" w:rsidRPr="00B52BA0" w:rsidRDefault="00106515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6515" w:rsidTr="00482F75">
        <w:trPr>
          <w:trHeight w:val="315"/>
        </w:trPr>
        <w:tc>
          <w:tcPr>
            <w:tcW w:w="3936" w:type="dxa"/>
            <w:gridSpan w:val="3"/>
            <w:vMerge/>
          </w:tcPr>
          <w:p w:rsidR="00106515" w:rsidRDefault="00106515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106515" w:rsidRDefault="00106515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106515" w:rsidRPr="00483AC0" w:rsidRDefault="00106515" w:rsidP="00106515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部分评语太简略</w:t>
            </w:r>
          </w:p>
        </w:tc>
        <w:tc>
          <w:tcPr>
            <w:tcW w:w="617" w:type="dxa"/>
          </w:tcPr>
          <w:p w:rsidR="00106515" w:rsidRPr="00B52BA0" w:rsidRDefault="00106515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3081" w:rsidTr="00AB2D58">
        <w:trPr>
          <w:trHeight w:val="150"/>
        </w:trPr>
        <w:tc>
          <w:tcPr>
            <w:tcW w:w="3936" w:type="dxa"/>
            <w:gridSpan w:val="3"/>
            <w:vMerge w:val="restart"/>
          </w:tcPr>
          <w:p w:rsidR="00A13081" w:rsidRDefault="00A13081" w:rsidP="00AB2D5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482F75">
              <w:rPr>
                <w:rFonts w:asciiTheme="minorEastAsia" w:hAnsiTheme="minorEastAsia" w:hint="eastAsia"/>
                <w:b/>
                <w:szCs w:val="21"/>
              </w:rPr>
              <w:t>八、</w:t>
            </w:r>
            <w:r w:rsidR="00490B21">
              <w:rPr>
                <w:rFonts w:asciiTheme="minorEastAsia" w:hAnsiTheme="minorEastAsia" w:hint="eastAsia"/>
                <w:b/>
                <w:szCs w:val="21"/>
              </w:rPr>
              <w:t>工作状态</w:t>
            </w:r>
          </w:p>
          <w:p w:rsidR="00A13081" w:rsidRDefault="00A13081" w:rsidP="00AB2D5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包括院系对毕业设计（论文）工作的领导和管理、落实本院系毕业设计（论文）工作计划、动员、检查执行情况的原始资料情况等。</w:t>
            </w:r>
          </w:p>
          <w:p w:rsidR="00A13081" w:rsidRPr="00E150E2" w:rsidRDefault="00A13081" w:rsidP="00AB2D5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959CD">
              <w:rPr>
                <w:rFonts w:asciiTheme="minorEastAsia" w:hAnsiTheme="minorEastAsia" w:hint="eastAsia"/>
                <w:szCs w:val="21"/>
              </w:rPr>
              <w:t>（在对应栏内打“√”）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A13081" w:rsidRDefault="00A130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领导重视程度</w:t>
            </w:r>
          </w:p>
        </w:tc>
        <w:tc>
          <w:tcPr>
            <w:tcW w:w="1985" w:type="dxa"/>
            <w:gridSpan w:val="2"/>
          </w:tcPr>
          <w:p w:rsidR="00A13081" w:rsidRPr="00B52BA0" w:rsidRDefault="00FC313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很重视</w:t>
            </w:r>
          </w:p>
        </w:tc>
        <w:tc>
          <w:tcPr>
            <w:tcW w:w="617" w:type="dxa"/>
          </w:tcPr>
          <w:p w:rsidR="00A13081" w:rsidRPr="00B52BA0" w:rsidRDefault="00A13081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3081" w:rsidTr="00482F75">
        <w:trPr>
          <w:trHeight w:val="150"/>
        </w:trPr>
        <w:tc>
          <w:tcPr>
            <w:tcW w:w="3936" w:type="dxa"/>
            <w:gridSpan w:val="3"/>
            <w:vMerge/>
          </w:tcPr>
          <w:p w:rsidR="00A13081" w:rsidRDefault="00A130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A13081" w:rsidRDefault="00A130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A13081" w:rsidRPr="00B52BA0" w:rsidRDefault="00FC313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一般</w:t>
            </w:r>
          </w:p>
        </w:tc>
        <w:tc>
          <w:tcPr>
            <w:tcW w:w="617" w:type="dxa"/>
          </w:tcPr>
          <w:p w:rsidR="00A13081" w:rsidRPr="00B52BA0" w:rsidRDefault="00A13081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3081" w:rsidTr="00482F75">
        <w:trPr>
          <w:trHeight w:val="308"/>
        </w:trPr>
        <w:tc>
          <w:tcPr>
            <w:tcW w:w="3936" w:type="dxa"/>
            <w:gridSpan w:val="3"/>
            <w:vMerge/>
          </w:tcPr>
          <w:p w:rsidR="00A13081" w:rsidRDefault="00A130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A13081" w:rsidRDefault="00A13081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A13081" w:rsidRPr="00B52BA0" w:rsidRDefault="00FC3130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不够重视</w:t>
            </w:r>
          </w:p>
        </w:tc>
        <w:tc>
          <w:tcPr>
            <w:tcW w:w="617" w:type="dxa"/>
          </w:tcPr>
          <w:p w:rsidR="00A13081" w:rsidRPr="00B52BA0" w:rsidRDefault="00A13081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18DB" w:rsidTr="00482F75">
        <w:trPr>
          <w:trHeight w:val="300"/>
        </w:trPr>
        <w:tc>
          <w:tcPr>
            <w:tcW w:w="3936" w:type="dxa"/>
            <w:gridSpan w:val="3"/>
            <w:vMerge/>
          </w:tcPr>
          <w:p w:rsidR="007518DB" w:rsidRDefault="007518DB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:rsidR="007518DB" w:rsidRDefault="007518DB" w:rsidP="000E1E5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阶段检查</w:t>
            </w:r>
            <w:r w:rsidR="00490B21"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1985" w:type="dxa"/>
            <w:gridSpan w:val="2"/>
          </w:tcPr>
          <w:p w:rsidR="007518DB" w:rsidRPr="00B52BA0" w:rsidRDefault="007518DB" w:rsidP="000E1E5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认真检查并有记录</w:t>
            </w:r>
          </w:p>
        </w:tc>
        <w:tc>
          <w:tcPr>
            <w:tcW w:w="617" w:type="dxa"/>
          </w:tcPr>
          <w:p w:rsidR="007518DB" w:rsidRPr="00B52BA0" w:rsidRDefault="007518DB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18DB" w:rsidTr="00482F75">
        <w:trPr>
          <w:trHeight w:val="165"/>
        </w:trPr>
        <w:tc>
          <w:tcPr>
            <w:tcW w:w="3936" w:type="dxa"/>
            <w:gridSpan w:val="3"/>
            <w:vMerge/>
          </w:tcPr>
          <w:p w:rsidR="007518DB" w:rsidRDefault="007518DB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7518DB" w:rsidRDefault="007518DB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7518DB" w:rsidRPr="00B52BA0" w:rsidRDefault="007518DB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有检查没记录</w:t>
            </w:r>
          </w:p>
        </w:tc>
        <w:tc>
          <w:tcPr>
            <w:tcW w:w="617" w:type="dxa"/>
          </w:tcPr>
          <w:p w:rsidR="007518DB" w:rsidRPr="00B52BA0" w:rsidRDefault="007518DB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18DB" w:rsidTr="00482F75">
        <w:trPr>
          <w:trHeight w:val="210"/>
        </w:trPr>
        <w:tc>
          <w:tcPr>
            <w:tcW w:w="3936" w:type="dxa"/>
            <w:gridSpan w:val="3"/>
            <w:vMerge/>
          </w:tcPr>
          <w:p w:rsidR="007518DB" w:rsidRDefault="007518DB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7518DB" w:rsidRDefault="007518DB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7518DB" w:rsidRPr="00B52BA0" w:rsidRDefault="007518DB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无检查</w:t>
            </w:r>
          </w:p>
        </w:tc>
        <w:tc>
          <w:tcPr>
            <w:tcW w:w="617" w:type="dxa"/>
          </w:tcPr>
          <w:p w:rsidR="007518DB" w:rsidRPr="00B52BA0" w:rsidRDefault="007518DB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18DB" w:rsidTr="00482F75">
        <w:trPr>
          <w:trHeight w:val="225"/>
        </w:trPr>
        <w:tc>
          <w:tcPr>
            <w:tcW w:w="3936" w:type="dxa"/>
            <w:gridSpan w:val="3"/>
            <w:vMerge/>
          </w:tcPr>
          <w:p w:rsidR="007518DB" w:rsidRDefault="007518DB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:rsidR="007518DB" w:rsidRDefault="007518DB" w:rsidP="000E1E5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工作目标</w:t>
            </w:r>
            <w:r w:rsidR="00490B21">
              <w:rPr>
                <w:rFonts w:asciiTheme="minorEastAsia" w:hAnsiTheme="minorEastAsia" w:hint="eastAsia"/>
                <w:szCs w:val="21"/>
              </w:rPr>
              <w:t>实现情况</w:t>
            </w:r>
          </w:p>
        </w:tc>
        <w:tc>
          <w:tcPr>
            <w:tcW w:w="1985" w:type="dxa"/>
            <w:gridSpan w:val="2"/>
          </w:tcPr>
          <w:p w:rsidR="007518DB" w:rsidRPr="00B52BA0" w:rsidRDefault="007518DB" w:rsidP="000E1E5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落实</w:t>
            </w:r>
          </w:p>
        </w:tc>
        <w:tc>
          <w:tcPr>
            <w:tcW w:w="617" w:type="dxa"/>
          </w:tcPr>
          <w:p w:rsidR="007518DB" w:rsidRPr="00B52BA0" w:rsidRDefault="007518DB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18DB" w:rsidTr="00482F75">
        <w:trPr>
          <w:trHeight w:val="210"/>
        </w:trPr>
        <w:tc>
          <w:tcPr>
            <w:tcW w:w="3936" w:type="dxa"/>
            <w:gridSpan w:val="3"/>
            <w:vMerge/>
          </w:tcPr>
          <w:p w:rsidR="007518DB" w:rsidRDefault="007518DB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7518DB" w:rsidRDefault="007518DB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7518DB" w:rsidRPr="00B52BA0" w:rsidRDefault="007518DB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基本落实</w:t>
            </w:r>
          </w:p>
        </w:tc>
        <w:tc>
          <w:tcPr>
            <w:tcW w:w="617" w:type="dxa"/>
          </w:tcPr>
          <w:p w:rsidR="007518DB" w:rsidRPr="00B52BA0" w:rsidRDefault="007518DB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18DB" w:rsidTr="00482F75">
        <w:trPr>
          <w:trHeight w:val="219"/>
        </w:trPr>
        <w:tc>
          <w:tcPr>
            <w:tcW w:w="3936" w:type="dxa"/>
            <w:gridSpan w:val="3"/>
            <w:vMerge/>
          </w:tcPr>
          <w:p w:rsidR="007518DB" w:rsidRDefault="007518DB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7518DB" w:rsidRDefault="007518DB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7518DB" w:rsidRPr="00B52BA0" w:rsidRDefault="007518DB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未落实</w:t>
            </w:r>
          </w:p>
        </w:tc>
        <w:tc>
          <w:tcPr>
            <w:tcW w:w="617" w:type="dxa"/>
          </w:tcPr>
          <w:p w:rsidR="007518DB" w:rsidRPr="00B52BA0" w:rsidRDefault="007518DB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18DB" w:rsidTr="00482F75">
        <w:trPr>
          <w:trHeight w:val="165"/>
        </w:trPr>
        <w:tc>
          <w:tcPr>
            <w:tcW w:w="3936" w:type="dxa"/>
            <w:gridSpan w:val="3"/>
            <w:vMerge/>
          </w:tcPr>
          <w:p w:rsidR="007518DB" w:rsidRDefault="007518DB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:rsidR="007518DB" w:rsidRDefault="007518DB" w:rsidP="000E1E5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资料归档</w:t>
            </w:r>
            <w:r w:rsidR="00490B21"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1985" w:type="dxa"/>
            <w:gridSpan w:val="2"/>
          </w:tcPr>
          <w:p w:rsidR="007518DB" w:rsidRPr="00B52BA0" w:rsidRDefault="007518DB" w:rsidP="000E1E5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齐全</w:t>
            </w:r>
          </w:p>
        </w:tc>
        <w:tc>
          <w:tcPr>
            <w:tcW w:w="617" w:type="dxa"/>
          </w:tcPr>
          <w:p w:rsidR="007518DB" w:rsidRPr="00B52BA0" w:rsidRDefault="007518DB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18DB" w:rsidTr="00F626B8">
        <w:trPr>
          <w:trHeight w:val="165"/>
        </w:trPr>
        <w:tc>
          <w:tcPr>
            <w:tcW w:w="3936" w:type="dxa"/>
            <w:gridSpan w:val="3"/>
            <w:vMerge/>
          </w:tcPr>
          <w:p w:rsidR="007518DB" w:rsidRDefault="007518DB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7518DB" w:rsidRDefault="007518DB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7518DB" w:rsidRPr="00B52BA0" w:rsidRDefault="007518DB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其本齐全</w:t>
            </w:r>
          </w:p>
        </w:tc>
        <w:tc>
          <w:tcPr>
            <w:tcW w:w="617" w:type="dxa"/>
          </w:tcPr>
          <w:p w:rsidR="007518DB" w:rsidRPr="00B52BA0" w:rsidRDefault="007518DB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18DB" w:rsidTr="00F626B8">
        <w:trPr>
          <w:trHeight w:val="349"/>
        </w:trPr>
        <w:tc>
          <w:tcPr>
            <w:tcW w:w="3936" w:type="dxa"/>
            <w:gridSpan w:val="3"/>
            <w:vMerge/>
          </w:tcPr>
          <w:p w:rsidR="007518DB" w:rsidRDefault="007518DB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7518DB" w:rsidRDefault="007518DB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7518DB" w:rsidRPr="00B52BA0" w:rsidRDefault="007518DB" w:rsidP="008155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不齐全</w:t>
            </w:r>
          </w:p>
        </w:tc>
        <w:tc>
          <w:tcPr>
            <w:tcW w:w="617" w:type="dxa"/>
          </w:tcPr>
          <w:p w:rsidR="007518DB" w:rsidRPr="00B52BA0" w:rsidRDefault="007518DB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0B21" w:rsidTr="00490B21">
        <w:trPr>
          <w:trHeight w:val="352"/>
        </w:trPr>
        <w:tc>
          <w:tcPr>
            <w:tcW w:w="1620" w:type="dxa"/>
            <w:tcBorders>
              <w:right w:val="nil"/>
            </w:tcBorders>
          </w:tcPr>
          <w:p w:rsidR="00490B21" w:rsidRPr="007518DB" w:rsidRDefault="00490B21" w:rsidP="007518DB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九、总体</w:t>
            </w:r>
            <w:r w:rsidRPr="007518DB">
              <w:rPr>
                <w:rFonts w:asciiTheme="minorEastAsia" w:hAnsiTheme="minorEastAsia" w:hint="eastAsia"/>
                <w:b/>
                <w:szCs w:val="21"/>
              </w:rPr>
              <w:t>评价</w:t>
            </w:r>
          </w:p>
        </w:tc>
        <w:tc>
          <w:tcPr>
            <w:tcW w:w="2310" w:type="dxa"/>
            <w:tcBorders>
              <w:right w:val="nil"/>
            </w:tcBorders>
          </w:tcPr>
          <w:p w:rsidR="00490B21" w:rsidRPr="007518DB" w:rsidRDefault="00490B21" w:rsidP="00490B21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优秀</w:t>
            </w:r>
          </w:p>
        </w:tc>
        <w:tc>
          <w:tcPr>
            <w:tcW w:w="1990" w:type="dxa"/>
            <w:gridSpan w:val="4"/>
            <w:tcBorders>
              <w:right w:val="single" w:sz="4" w:space="0" w:color="auto"/>
            </w:tcBorders>
          </w:tcPr>
          <w:p w:rsidR="00490B21" w:rsidRPr="007518DB" w:rsidRDefault="00490B21" w:rsidP="00490B21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良好</w:t>
            </w:r>
          </w:p>
        </w:tc>
        <w:tc>
          <w:tcPr>
            <w:tcW w:w="2602" w:type="dxa"/>
            <w:gridSpan w:val="3"/>
            <w:tcBorders>
              <w:left w:val="single" w:sz="4" w:space="0" w:color="auto"/>
            </w:tcBorders>
          </w:tcPr>
          <w:p w:rsidR="00490B21" w:rsidRPr="00B52BA0" w:rsidRDefault="00490B21" w:rsidP="005B08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一般</w:t>
            </w:r>
          </w:p>
        </w:tc>
      </w:tr>
      <w:tr w:rsidR="00490B21" w:rsidTr="00BE5ECB">
        <w:trPr>
          <w:trHeight w:val="1600"/>
        </w:trPr>
        <w:tc>
          <w:tcPr>
            <w:tcW w:w="5920" w:type="dxa"/>
            <w:gridSpan w:val="6"/>
            <w:tcBorders>
              <w:right w:val="nil"/>
            </w:tcBorders>
          </w:tcPr>
          <w:p w:rsidR="00490B21" w:rsidRDefault="00490B21" w:rsidP="007518D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490B21" w:rsidRDefault="00490B21" w:rsidP="007518D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490B21" w:rsidRDefault="00490B21" w:rsidP="007518D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490B21" w:rsidRDefault="00490B21" w:rsidP="007518D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490B21" w:rsidRDefault="00490B21" w:rsidP="007518D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490B21" w:rsidRDefault="00490B21" w:rsidP="007518D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490B21" w:rsidRDefault="00490B21" w:rsidP="007518D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2" w:type="dxa"/>
            <w:gridSpan w:val="3"/>
            <w:tcBorders>
              <w:left w:val="nil"/>
            </w:tcBorders>
          </w:tcPr>
          <w:p w:rsidR="00490B21" w:rsidRPr="00B52BA0" w:rsidRDefault="00490B21" w:rsidP="005B08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18DB" w:rsidTr="00A36DBA">
        <w:trPr>
          <w:trHeight w:val="4399"/>
        </w:trPr>
        <w:tc>
          <w:tcPr>
            <w:tcW w:w="8522" w:type="dxa"/>
            <w:gridSpan w:val="9"/>
          </w:tcPr>
          <w:p w:rsidR="007518DB" w:rsidRPr="00482F75" w:rsidRDefault="00490B21" w:rsidP="00482F75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十</w:t>
            </w:r>
            <w:r w:rsidR="007518DB" w:rsidRPr="00482F75">
              <w:rPr>
                <w:rFonts w:asciiTheme="minorEastAsia" w:hAnsiTheme="minorEastAsia" w:hint="eastAsia"/>
                <w:b/>
                <w:szCs w:val="21"/>
              </w:rPr>
              <w:t>、主要问题</w:t>
            </w:r>
            <w:r w:rsidR="007518DB">
              <w:rPr>
                <w:rFonts w:asciiTheme="minorEastAsia" w:hAnsiTheme="minorEastAsia" w:hint="eastAsia"/>
                <w:b/>
                <w:szCs w:val="21"/>
              </w:rPr>
              <w:t>与建议</w:t>
            </w:r>
          </w:p>
          <w:p w:rsidR="007518DB" w:rsidRPr="00043617" w:rsidRDefault="007518DB" w:rsidP="005B0841">
            <w:pPr>
              <w:rPr>
                <w:rFonts w:asciiTheme="minorEastAsia" w:hAnsiTheme="minorEastAsia"/>
                <w:szCs w:val="21"/>
              </w:rPr>
            </w:pPr>
          </w:p>
          <w:p w:rsidR="007518DB" w:rsidRPr="00043617" w:rsidRDefault="007518DB" w:rsidP="005B0841">
            <w:pPr>
              <w:rPr>
                <w:rFonts w:asciiTheme="minorEastAsia" w:hAnsiTheme="minorEastAsia"/>
                <w:szCs w:val="21"/>
              </w:rPr>
            </w:pPr>
          </w:p>
          <w:p w:rsidR="007518DB" w:rsidRPr="00043617" w:rsidRDefault="007518DB" w:rsidP="005B0841">
            <w:pPr>
              <w:rPr>
                <w:rFonts w:asciiTheme="minorEastAsia" w:hAnsiTheme="minorEastAsia"/>
                <w:szCs w:val="21"/>
              </w:rPr>
            </w:pPr>
          </w:p>
          <w:p w:rsidR="007518DB" w:rsidRDefault="007518DB" w:rsidP="005B0841">
            <w:pPr>
              <w:rPr>
                <w:rFonts w:asciiTheme="minorEastAsia" w:hAnsiTheme="minorEastAsia"/>
                <w:szCs w:val="21"/>
              </w:rPr>
            </w:pPr>
          </w:p>
          <w:p w:rsidR="007518DB" w:rsidRDefault="007518DB" w:rsidP="005B0841">
            <w:pPr>
              <w:rPr>
                <w:rFonts w:asciiTheme="minorEastAsia" w:hAnsiTheme="minorEastAsia"/>
                <w:szCs w:val="21"/>
              </w:rPr>
            </w:pPr>
          </w:p>
          <w:p w:rsidR="007518DB" w:rsidRPr="00043617" w:rsidRDefault="007518DB" w:rsidP="005B0841">
            <w:pPr>
              <w:rPr>
                <w:rFonts w:asciiTheme="minorEastAsia" w:hAnsiTheme="minorEastAsia"/>
                <w:szCs w:val="21"/>
              </w:rPr>
            </w:pPr>
          </w:p>
          <w:p w:rsidR="007518DB" w:rsidRDefault="007518DB" w:rsidP="005B0841">
            <w:pPr>
              <w:rPr>
                <w:rFonts w:asciiTheme="minorEastAsia" w:hAnsiTheme="minorEastAsia"/>
                <w:szCs w:val="21"/>
              </w:rPr>
            </w:pPr>
          </w:p>
          <w:p w:rsidR="007518DB" w:rsidRDefault="007518DB" w:rsidP="005B0841">
            <w:pPr>
              <w:rPr>
                <w:rFonts w:asciiTheme="minorEastAsia" w:hAnsiTheme="minorEastAsia"/>
                <w:szCs w:val="21"/>
              </w:rPr>
            </w:pPr>
          </w:p>
          <w:p w:rsidR="007518DB" w:rsidRPr="00043617" w:rsidRDefault="007518DB" w:rsidP="005B0841">
            <w:pPr>
              <w:rPr>
                <w:rFonts w:asciiTheme="minorEastAsia" w:hAnsiTheme="minorEastAsia"/>
                <w:szCs w:val="21"/>
              </w:rPr>
            </w:pPr>
          </w:p>
          <w:p w:rsidR="007518DB" w:rsidRDefault="007518DB" w:rsidP="00482F7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</w:t>
            </w:r>
            <w:r w:rsidRPr="00043617">
              <w:rPr>
                <w:rFonts w:asciiTheme="minorEastAsia" w:hAnsiTheme="minorEastAsia" w:hint="eastAsia"/>
                <w:szCs w:val="21"/>
              </w:rPr>
              <w:t>学校</w:t>
            </w:r>
            <w:r>
              <w:rPr>
                <w:rFonts w:asciiTheme="minorEastAsia" w:hAnsiTheme="minorEastAsia" w:hint="eastAsia"/>
                <w:szCs w:val="21"/>
              </w:rPr>
              <w:t>专家</w:t>
            </w:r>
            <w:r w:rsidRPr="00043617">
              <w:rPr>
                <w:rFonts w:asciiTheme="minorEastAsia" w:hAnsiTheme="minorEastAsia" w:hint="eastAsia"/>
                <w:szCs w:val="21"/>
              </w:rPr>
              <w:t>组成员（签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  <w:r w:rsidRPr="00043617">
              <w:rPr>
                <w:rFonts w:asciiTheme="minorEastAsia" w:hAnsiTheme="minorEastAsia" w:hint="eastAsia"/>
                <w:szCs w:val="21"/>
              </w:rPr>
              <w:t>）：</w:t>
            </w:r>
          </w:p>
          <w:p w:rsidR="007518DB" w:rsidRPr="00043617" w:rsidRDefault="007518DB" w:rsidP="00482F7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            年      月     日</w:t>
            </w:r>
          </w:p>
        </w:tc>
      </w:tr>
    </w:tbl>
    <w:p w:rsidR="007B7CE7" w:rsidRDefault="007B7CE7" w:rsidP="005B0841">
      <w:pPr>
        <w:rPr>
          <w:bCs/>
          <w:szCs w:val="21"/>
        </w:rPr>
      </w:pPr>
    </w:p>
    <w:p w:rsidR="005E79EF" w:rsidRDefault="005E79EF" w:rsidP="005B0841">
      <w:pPr>
        <w:rPr>
          <w:bCs/>
          <w:szCs w:val="21"/>
        </w:rPr>
        <w:sectPr w:rsidR="005E79EF" w:rsidSect="00D3350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160BF" w:rsidRDefault="004160BF" w:rsidP="005B0841">
      <w:pPr>
        <w:rPr>
          <w:bCs/>
          <w:szCs w:val="21"/>
        </w:rPr>
      </w:pPr>
      <w:r w:rsidRPr="004160BF">
        <w:rPr>
          <w:rFonts w:hint="eastAsia"/>
          <w:bCs/>
          <w:szCs w:val="21"/>
        </w:rPr>
        <w:lastRenderedPageBreak/>
        <w:t>附件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</w:t>
      </w:r>
    </w:p>
    <w:p w:rsidR="005E79EF" w:rsidRDefault="005E79EF" w:rsidP="005E79EF">
      <w:pPr>
        <w:jc w:val="center"/>
        <w:rPr>
          <w:b/>
          <w:bCs/>
          <w:sz w:val="30"/>
          <w:szCs w:val="30"/>
        </w:rPr>
      </w:pPr>
      <w:r w:rsidRPr="005E79EF">
        <w:rPr>
          <w:rFonts w:hint="eastAsia"/>
          <w:b/>
          <w:bCs/>
          <w:sz w:val="30"/>
          <w:szCs w:val="30"/>
        </w:rPr>
        <w:t>2014</w:t>
      </w:r>
      <w:r w:rsidRPr="005E79EF">
        <w:rPr>
          <w:rFonts w:hint="eastAsia"/>
          <w:b/>
          <w:bCs/>
          <w:sz w:val="30"/>
          <w:szCs w:val="30"/>
        </w:rPr>
        <w:t>届毕业设计</w:t>
      </w:r>
      <w:r>
        <w:rPr>
          <w:rFonts w:hint="eastAsia"/>
          <w:b/>
          <w:bCs/>
          <w:sz w:val="30"/>
          <w:szCs w:val="30"/>
        </w:rPr>
        <w:t>（</w:t>
      </w:r>
      <w:r w:rsidRPr="005E79EF">
        <w:rPr>
          <w:rFonts w:hint="eastAsia"/>
          <w:b/>
          <w:bCs/>
          <w:sz w:val="30"/>
          <w:szCs w:val="30"/>
        </w:rPr>
        <w:t>论文</w:t>
      </w:r>
      <w:r>
        <w:rPr>
          <w:rFonts w:hint="eastAsia"/>
          <w:b/>
          <w:bCs/>
          <w:sz w:val="30"/>
          <w:szCs w:val="30"/>
        </w:rPr>
        <w:t>）</w:t>
      </w:r>
      <w:r w:rsidR="00AB2D58">
        <w:rPr>
          <w:rFonts w:hint="eastAsia"/>
          <w:b/>
          <w:bCs/>
          <w:sz w:val="30"/>
          <w:szCs w:val="30"/>
        </w:rPr>
        <w:t>工作检查</w:t>
      </w:r>
      <w:r>
        <w:rPr>
          <w:rFonts w:hint="eastAsia"/>
          <w:b/>
          <w:bCs/>
          <w:sz w:val="30"/>
          <w:szCs w:val="30"/>
        </w:rPr>
        <w:t>安排表</w:t>
      </w:r>
    </w:p>
    <w:p w:rsidR="005E79EF" w:rsidRDefault="005E79EF" w:rsidP="005E79EF">
      <w:pPr>
        <w:jc w:val="center"/>
        <w:rPr>
          <w:bCs/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4"/>
        <w:gridCol w:w="3791"/>
        <w:gridCol w:w="3402"/>
        <w:gridCol w:w="992"/>
        <w:gridCol w:w="1559"/>
        <w:gridCol w:w="2552"/>
      </w:tblGrid>
      <w:tr w:rsidR="005E79EF" w:rsidRPr="00455A51" w:rsidTr="00A54CD6">
        <w:tc>
          <w:tcPr>
            <w:tcW w:w="1704" w:type="dxa"/>
            <w:vAlign w:val="center"/>
          </w:tcPr>
          <w:p w:rsidR="005E79EF" w:rsidRPr="005E79EF" w:rsidRDefault="005E79EF" w:rsidP="00A54CD6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E79E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分组</w:t>
            </w:r>
          </w:p>
        </w:tc>
        <w:tc>
          <w:tcPr>
            <w:tcW w:w="3791" w:type="dxa"/>
            <w:vAlign w:val="center"/>
          </w:tcPr>
          <w:p w:rsidR="005E79EF" w:rsidRPr="00455A51" w:rsidRDefault="005E79EF" w:rsidP="00A54CD6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55A5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教学单位</w:t>
            </w:r>
          </w:p>
        </w:tc>
        <w:tc>
          <w:tcPr>
            <w:tcW w:w="3402" w:type="dxa"/>
            <w:vAlign w:val="center"/>
          </w:tcPr>
          <w:p w:rsidR="005E79EF" w:rsidRPr="00455A51" w:rsidRDefault="005E79EF" w:rsidP="00A54CD6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55A5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检查专家</w:t>
            </w:r>
          </w:p>
        </w:tc>
        <w:tc>
          <w:tcPr>
            <w:tcW w:w="992" w:type="dxa"/>
            <w:vAlign w:val="center"/>
          </w:tcPr>
          <w:p w:rsidR="005E79EF" w:rsidRPr="00455A51" w:rsidRDefault="005E79EF" w:rsidP="00A54CD6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55A5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559" w:type="dxa"/>
            <w:vAlign w:val="center"/>
          </w:tcPr>
          <w:p w:rsidR="005E79EF" w:rsidRPr="00455A51" w:rsidRDefault="005E79EF" w:rsidP="00A54CD6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55A5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时间</w:t>
            </w:r>
            <w:r w:rsidR="00455A5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/</w:t>
            </w:r>
            <w:r w:rsidR="0086606D" w:rsidRPr="00455A5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2552" w:type="dxa"/>
            <w:vAlign w:val="center"/>
          </w:tcPr>
          <w:p w:rsidR="005E79EF" w:rsidRPr="00455A51" w:rsidRDefault="005E79EF" w:rsidP="00A54CD6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55A5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455A51" w:rsidRPr="00455A51" w:rsidTr="00A54CD6">
        <w:tc>
          <w:tcPr>
            <w:tcW w:w="1704" w:type="dxa"/>
          </w:tcPr>
          <w:p w:rsidR="00455A51" w:rsidRDefault="00455A51" w:rsidP="00F76E9E">
            <w:pPr>
              <w:spacing w:line="48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第1组（工科）</w:t>
            </w:r>
          </w:p>
        </w:tc>
        <w:tc>
          <w:tcPr>
            <w:tcW w:w="3791" w:type="dxa"/>
          </w:tcPr>
          <w:p w:rsidR="00A54CD6" w:rsidRDefault="00455A51" w:rsidP="00F76E9E">
            <w:pPr>
              <w:spacing w:line="48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55A51">
              <w:rPr>
                <w:rFonts w:asciiTheme="minorEastAsia" w:hAnsiTheme="minorEastAsia" w:hint="eastAsia"/>
                <w:bCs/>
                <w:sz w:val="24"/>
                <w:szCs w:val="24"/>
              </w:rPr>
              <w:t>计算机学院、电子工程学院、</w:t>
            </w:r>
          </w:p>
          <w:p w:rsidR="00455A51" w:rsidRPr="00455A51" w:rsidRDefault="00455A51" w:rsidP="00F76E9E">
            <w:pPr>
              <w:spacing w:line="48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55A51">
              <w:rPr>
                <w:rFonts w:asciiTheme="minorEastAsia" w:hAnsiTheme="minorEastAsia" w:hint="eastAsia"/>
                <w:bCs/>
                <w:sz w:val="24"/>
                <w:szCs w:val="24"/>
              </w:rPr>
              <w:t>机械工程学院</w:t>
            </w:r>
            <w:r w:rsidR="00A54CD6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A54CD6" w:rsidRPr="00455A51">
              <w:rPr>
                <w:rFonts w:asciiTheme="minorEastAsia" w:hAnsiTheme="minorEastAsia" w:hint="eastAsia"/>
                <w:bCs/>
                <w:sz w:val="24"/>
                <w:szCs w:val="24"/>
              </w:rPr>
              <w:t>建筑工程系、</w:t>
            </w:r>
          </w:p>
          <w:p w:rsidR="00455A51" w:rsidRPr="00455A51" w:rsidRDefault="00455A51" w:rsidP="00A54CD6">
            <w:pPr>
              <w:spacing w:line="48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55A51">
              <w:rPr>
                <w:rFonts w:asciiTheme="minorEastAsia" w:hAnsiTheme="minorEastAsia" w:hint="eastAsia"/>
                <w:bCs/>
                <w:sz w:val="24"/>
                <w:szCs w:val="24"/>
              </w:rPr>
              <w:t>化学与环境工程学院、能源化工系</w:t>
            </w:r>
          </w:p>
        </w:tc>
        <w:tc>
          <w:tcPr>
            <w:tcW w:w="3402" w:type="dxa"/>
          </w:tcPr>
          <w:p w:rsidR="00A54CD6" w:rsidRDefault="00455A51" w:rsidP="00106515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455A51">
              <w:rPr>
                <w:rFonts w:asciiTheme="minorEastAsia" w:hAnsiTheme="minorEastAsia" w:hint="eastAsia"/>
                <w:bCs/>
                <w:sz w:val="24"/>
                <w:szCs w:val="24"/>
              </w:rPr>
              <w:t>李勇、</w:t>
            </w:r>
            <w:r w:rsidRPr="00455A51">
              <w:rPr>
                <w:rFonts w:ascii="宋体" w:hAnsi="宋体" w:hint="eastAsia"/>
                <w:sz w:val="24"/>
              </w:rPr>
              <w:t>宋 跃、黄健求、杨杰</w:t>
            </w:r>
            <w:r w:rsidR="00A54CD6">
              <w:rPr>
                <w:rFonts w:ascii="宋体" w:hAnsi="宋体" w:hint="eastAsia"/>
                <w:sz w:val="24"/>
              </w:rPr>
              <w:t>、</w:t>
            </w:r>
          </w:p>
          <w:p w:rsidR="00A54CD6" w:rsidRDefault="00455A51" w:rsidP="00106515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455A51">
              <w:rPr>
                <w:rFonts w:ascii="宋体" w:hAnsi="宋体" w:hint="eastAsia"/>
                <w:sz w:val="24"/>
              </w:rPr>
              <w:t>张丽娟、王宁、班琼、邱永福</w:t>
            </w:r>
            <w:r w:rsidR="00A54CD6">
              <w:rPr>
                <w:rFonts w:ascii="宋体" w:hAnsi="宋体" w:hint="eastAsia"/>
                <w:sz w:val="24"/>
              </w:rPr>
              <w:t>、</w:t>
            </w:r>
          </w:p>
          <w:p w:rsidR="00106515" w:rsidRDefault="00455A51" w:rsidP="00106515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455A51">
              <w:rPr>
                <w:rFonts w:ascii="宋体" w:hAnsi="宋体" w:hint="eastAsia"/>
                <w:sz w:val="24"/>
              </w:rPr>
              <w:t>左远志</w:t>
            </w:r>
            <w:r w:rsidR="00106515">
              <w:rPr>
                <w:rFonts w:ascii="宋体" w:hAnsi="宋体" w:hint="eastAsia"/>
                <w:sz w:val="24"/>
              </w:rPr>
              <w:t>、</w:t>
            </w:r>
          </w:p>
          <w:p w:rsidR="00A54CD6" w:rsidRDefault="00A54CD6" w:rsidP="00A54CD6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A54CD6" w:rsidRDefault="00106515" w:rsidP="00A54CD6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徐钦桂、李秀平、</w:t>
            </w:r>
            <w:r w:rsidR="00A54CD6">
              <w:rPr>
                <w:rFonts w:ascii="宋体" w:hAnsi="宋体" w:hint="eastAsia"/>
                <w:sz w:val="24"/>
              </w:rPr>
              <w:t>兰善红、</w:t>
            </w:r>
          </w:p>
          <w:p w:rsidR="00455A51" w:rsidRDefault="00A54CD6" w:rsidP="00A54CD6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左远志、</w:t>
            </w:r>
            <w:r w:rsidR="00106515">
              <w:rPr>
                <w:rFonts w:ascii="宋体" w:hAnsi="宋体" w:hint="eastAsia"/>
                <w:sz w:val="24"/>
              </w:rPr>
              <w:t>田君、</w:t>
            </w:r>
            <w:r>
              <w:rPr>
                <w:rFonts w:ascii="宋体" w:hAnsi="宋体" w:hint="eastAsia"/>
                <w:sz w:val="24"/>
              </w:rPr>
              <w:t>童兵</w:t>
            </w:r>
          </w:p>
          <w:p w:rsidR="00A54CD6" w:rsidRPr="00455A51" w:rsidRDefault="00A54CD6" w:rsidP="00A54CD6">
            <w:pPr>
              <w:spacing w:line="276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55A51" w:rsidRPr="00455A51" w:rsidRDefault="00455A51" w:rsidP="00F76E9E">
            <w:pPr>
              <w:spacing w:line="48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55A51">
              <w:rPr>
                <w:rFonts w:asciiTheme="minorEastAsia" w:hAnsiTheme="minorEastAsia" w:hint="eastAsia"/>
                <w:bCs/>
                <w:sz w:val="24"/>
                <w:szCs w:val="24"/>
              </w:rPr>
              <w:t>黎煜新</w:t>
            </w:r>
          </w:p>
        </w:tc>
        <w:tc>
          <w:tcPr>
            <w:tcW w:w="1559" w:type="dxa"/>
            <w:vMerge w:val="restart"/>
          </w:tcPr>
          <w:p w:rsidR="00455A51" w:rsidRPr="00455A51" w:rsidRDefault="00455A51" w:rsidP="00455A51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55A51">
              <w:rPr>
                <w:rFonts w:asciiTheme="minorEastAsia" w:hAnsiTheme="minorEastAsia" w:hint="eastAsia"/>
                <w:bCs/>
                <w:sz w:val="24"/>
                <w:szCs w:val="24"/>
              </w:rPr>
              <w:t>时间：</w:t>
            </w:r>
          </w:p>
          <w:p w:rsidR="00455A51" w:rsidRPr="00455A51" w:rsidRDefault="00455A51" w:rsidP="00455A51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55A51">
              <w:rPr>
                <w:rFonts w:asciiTheme="minorEastAsia" w:hAnsiTheme="minorEastAsia" w:hint="eastAsia"/>
                <w:bCs/>
                <w:sz w:val="24"/>
                <w:szCs w:val="24"/>
              </w:rPr>
              <w:t>第14—16周</w:t>
            </w:r>
          </w:p>
          <w:p w:rsidR="00455A51" w:rsidRPr="00455A51" w:rsidRDefault="00455A51" w:rsidP="00455A51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55A51">
              <w:rPr>
                <w:rFonts w:asciiTheme="minorEastAsia" w:hAnsiTheme="minorEastAsia" w:hint="eastAsia"/>
                <w:bCs/>
                <w:sz w:val="24"/>
                <w:szCs w:val="24"/>
              </w:rPr>
              <w:t>周三或周四</w:t>
            </w:r>
          </w:p>
          <w:p w:rsidR="00455A51" w:rsidRPr="00455A51" w:rsidRDefault="00455A51" w:rsidP="00455A51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55A51">
              <w:rPr>
                <w:rFonts w:asciiTheme="minorEastAsia" w:hAnsiTheme="minorEastAsia" w:hint="eastAsia"/>
                <w:bCs/>
                <w:sz w:val="24"/>
                <w:szCs w:val="24"/>
              </w:rPr>
              <w:t>下午</w:t>
            </w:r>
          </w:p>
          <w:p w:rsidR="00455A51" w:rsidRPr="00455A51" w:rsidRDefault="00455A51" w:rsidP="00455A51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55A51">
              <w:rPr>
                <w:rFonts w:asciiTheme="minorEastAsia" w:hAnsiTheme="minorEastAsia" w:hint="eastAsia"/>
                <w:bCs/>
                <w:sz w:val="24"/>
                <w:szCs w:val="24"/>
              </w:rPr>
              <w:t>2：30—5：00</w:t>
            </w:r>
          </w:p>
          <w:p w:rsidR="00455A51" w:rsidRPr="00455A51" w:rsidRDefault="00455A51" w:rsidP="00F76E9E">
            <w:pPr>
              <w:spacing w:line="48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455A51" w:rsidRPr="00455A51" w:rsidRDefault="00455A51" w:rsidP="00F76E9E">
            <w:pPr>
              <w:spacing w:line="48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55A51">
              <w:rPr>
                <w:rFonts w:asciiTheme="minorEastAsia" w:hAnsiTheme="minorEastAsia" w:hint="eastAsia"/>
                <w:bCs/>
                <w:sz w:val="24"/>
                <w:szCs w:val="24"/>
              </w:rPr>
              <w:t>地点：各院系办公室</w:t>
            </w:r>
          </w:p>
        </w:tc>
        <w:tc>
          <w:tcPr>
            <w:tcW w:w="2552" w:type="dxa"/>
            <w:vMerge w:val="restart"/>
          </w:tcPr>
          <w:p w:rsidR="00455A51" w:rsidRPr="00455A51" w:rsidRDefault="00455A51" w:rsidP="00F76E9E">
            <w:pPr>
              <w:spacing w:line="276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55A51">
              <w:rPr>
                <w:rFonts w:asciiTheme="minorEastAsia" w:hAnsiTheme="minorEastAsia" w:hint="eastAsia"/>
                <w:bCs/>
                <w:sz w:val="24"/>
                <w:szCs w:val="24"/>
              </w:rPr>
              <w:t>1、专业抽查学生学号由秘书在检查当天上午通知到教学单位。</w:t>
            </w:r>
          </w:p>
          <w:p w:rsidR="00A54CD6" w:rsidRDefault="00A54CD6" w:rsidP="00F14E72">
            <w:pPr>
              <w:spacing w:line="276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106515" w:rsidRDefault="00455A51" w:rsidP="00F14E72">
            <w:pPr>
              <w:spacing w:line="276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55A51">
              <w:rPr>
                <w:rFonts w:asciiTheme="minorEastAsia" w:hAnsiTheme="minorEastAsia" w:hint="eastAsia"/>
                <w:bCs/>
                <w:sz w:val="24"/>
                <w:szCs w:val="24"/>
              </w:rPr>
              <w:t>2、</w:t>
            </w:r>
            <w:r w:rsidR="00A54CD6">
              <w:rPr>
                <w:rFonts w:asciiTheme="minorEastAsia" w:hAnsiTheme="minorEastAsia" w:hint="eastAsia"/>
                <w:bCs/>
                <w:sz w:val="24"/>
                <w:szCs w:val="24"/>
              </w:rPr>
              <w:t>主管教学副院长交叉</w:t>
            </w:r>
            <w:r w:rsidR="00D86F89">
              <w:rPr>
                <w:rFonts w:asciiTheme="minorEastAsia" w:hAnsiTheme="minorEastAsia" w:hint="eastAsia"/>
                <w:bCs/>
                <w:sz w:val="24"/>
                <w:szCs w:val="24"/>
              </w:rPr>
              <w:t>评审学科</w:t>
            </w:r>
            <w:r w:rsidR="00A54CD6">
              <w:rPr>
                <w:rFonts w:asciiTheme="minorEastAsia" w:hAnsiTheme="minorEastAsia" w:hint="eastAsia"/>
                <w:bCs/>
                <w:sz w:val="24"/>
                <w:szCs w:val="24"/>
              </w:rPr>
              <w:t>相近</w:t>
            </w:r>
            <w:r w:rsidR="00D86F89">
              <w:rPr>
                <w:rFonts w:asciiTheme="minorEastAsia" w:hAnsiTheme="minorEastAsia" w:hint="eastAsia"/>
                <w:bCs/>
                <w:sz w:val="24"/>
                <w:szCs w:val="24"/>
              </w:rPr>
              <w:t>院系</w:t>
            </w:r>
            <w:r w:rsidR="00A54CD6">
              <w:rPr>
                <w:rFonts w:asciiTheme="minorEastAsia" w:hAnsiTheme="minorEastAsia" w:hint="eastAsia"/>
                <w:bCs/>
                <w:sz w:val="24"/>
                <w:szCs w:val="24"/>
              </w:rPr>
              <w:t>。</w:t>
            </w:r>
          </w:p>
          <w:p w:rsidR="00A54CD6" w:rsidRDefault="00A54CD6" w:rsidP="00F14E72">
            <w:pPr>
              <w:spacing w:line="276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455A51" w:rsidRPr="00455A51" w:rsidRDefault="00106515" w:rsidP="00F14E72">
            <w:pPr>
              <w:spacing w:line="276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3、</w:t>
            </w:r>
            <w:r w:rsidR="00455A51" w:rsidRPr="00455A51">
              <w:rPr>
                <w:rFonts w:asciiTheme="minorEastAsia" w:hAnsiTheme="minorEastAsia" w:hint="eastAsia"/>
                <w:bCs/>
                <w:sz w:val="24"/>
                <w:szCs w:val="24"/>
              </w:rPr>
              <w:t>秘书将检查表格和检查情况简单汇总交实验办。</w:t>
            </w:r>
          </w:p>
        </w:tc>
      </w:tr>
      <w:tr w:rsidR="00455A51" w:rsidRPr="00455A51" w:rsidTr="00A54CD6">
        <w:tc>
          <w:tcPr>
            <w:tcW w:w="1704" w:type="dxa"/>
          </w:tcPr>
          <w:p w:rsidR="00455A51" w:rsidRDefault="00455A51" w:rsidP="00F76E9E">
            <w:pPr>
              <w:spacing w:line="48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第2组（文科）</w:t>
            </w:r>
          </w:p>
        </w:tc>
        <w:tc>
          <w:tcPr>
            <w:tcW w:w="3791" w:type="dxa"/>
          </w:tcPr>
          <w:p w:rsidR="00A54CD6" w:rsidRDefault="00455A51" w:rsidP="00A54CD6">
            <w:pPr>
              <w:spacing w:line="48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55A51">
              <w:rPr>
                <w:rFonts w:asciiTheme="minorEastAsia" w:hAnsiTheme="minorEastAsia" w:hint="eastAsia"/>
                <w:bCs/>
                <w:sz w:val="24"/>
                <w:szCs w:val="24"/>
              </w:rPr>
              <w:t>工商管理学院、</w:t>
            </w:r>
            <w:r w:rsidR="00A54CD6" w:rsidRPr="00455A51">
              <w:rPr>
                <w:rFonts w:asciiTheme="minorEastAsia" w:hAnsiTheme="minorEastAsia" w:hint="eastAsia"/>
                <w:bCs/>
                <w:sz w:val="24"/>
                <w:szCs w:val="24"/>
              </w:rPr>
              <w:t>经济</w:t>
            </w:r>
            <w:r w:rsidR="00A54CD6">
              <w:rPr>
                <w:rFonts w:asciiTheme="minorEastAsia" w:hAnsiTheme="minorEastAsia" w:hint="eastAsia"/>
                <w:bCs/>
                <w:sz w:val="24"/>
                <w:szCs w:val="24"/>
              </w:rPr>
              <w:t>与</w:t>
            </w:r>
            <w:r w:rsidR="00A54CD6" w:rsidRPr="00455A51">
              <w:rPr>
                <w:rFonts w:asciiTheme="minorEastAsia" w:hAnsiTheme="minorEastAsia" w:hint="eastAsia"/>
                <w:bCs/>
                <w:sz w:val="24"/>
                <w:szCs w:val="24"/>
              </w:rPr>
              <w:t>贸易系、</w:t>
            </w:r>
          </w:p>
          <w:p w:rsidR="00455A51" w:rsidRPr="00455A51" w:rsidRDefault="00455A51" w:rsidP="00A54CD6">
            <w:pPr>
              <w:spacing w:line="48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55A51">
              <w:rPr>
                <w:rFonts w:asciiTheme="minorEastAsia" w:hAnsiTheme="minorEastAsia" w:hint="eastAsia"/>
                <w:bCs/>
                <w:sz w:val="24"/>
                <w:szCs w:val="24"/>
              </w:rPr>
              <w:t>政法学院、外语系</w:t>
            </w:r>
          </w:p>
        </w:tc>
        <w:tc>
          <w:tcPr>
            <w:tcW w:w="3402" w:type="dxa"/>
          </w:tcPr>
          <w:p w:rsidR="00455A51" w:rsidRPr="00455A51" w:rsidRDefault="00455A51" w:rsidP="00A54CD6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455A51">
              <w:rPr>
                <w:rFonts w:ascii="宋体" w:hAnsi="宋体" w:hint="eastAsia"/>
                <w:sz w:val="24"/>
              </w:rPr>
              <w:t>陈毅华、于丽敏、郑玉敏、</w:t>
            </w:r>
          </w:p>
          <w:p w:rsidR="00455A51" w:rsidRDefault="00455A51" w:rsidP="00A54CD6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455A51">
              <w:rPr>
                <w:rFonts w:ascii="宋体" w:hAnsi="宋体" w:hint="eastAsia"/>
                <w:sz w:val="24"/>
              </w:rPr>
              <w:t>彭桂芳、李洪君、陈淑芳</w:t>
            </w:r>
          </w:p>
          <w:p w:rsidR="00A54CD6" w:rsidRDefault="00A54CD6" w:rsidP="00A54CD6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A54CD6" w:rsidRPr="00A54CD6" w:rsidRDefault="00A54CD6" w:rsidP="00A54CD6">
            <w:pPr>
              <w:spacing w:line="276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蔡传礼、邹琼、刘伟、鲁硕</w:t>
            </w:r>
          </w:p>
        </w:tc>
        <w:tc>
          <w:tcPr>
            <w:tcW w:w="992" w:type="dxa"/>
          </w:tcPr>
          <w:p w:rsidR="00455A51" w:rsidRPr="00455A51" w:rsidRDefault="00455A51" w:rsidP="00F76E9E">
            <w:pPr>
              <w:spacing w:line="48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proofErr w:type="gramStart"/>
            <w:r w:rsidRPr="00455A51">
              <w:rPr>
                <w:rFonts w:asciiTheme="minorEastAsia" w:hAnsiTheme="minorEastAsia" w:hint="eastAsia"/>
                <w:bCs/>
                <w:sz w:val="24"/>
                <w:szCs w:val="24"/>
              </w:rPr>
              <w:t>祝慧</w:t>
            </w:r>
            <w:proofErr w:type="gramEnd"/>
          </w:p>
        </w:tc>
        <w:tc>
          <w:tcPr>
            <w:tcW w:w="1559" w:type="dxa"/>
            <w:vMerge/>
          </w:tcPr>
          <w:p w:rsidR="00455A51" w:rsidRPr="00455A51" w:rsidRDefault="00455A51" w:rsidP="00F76E9E">
            <w:pPr>
              <w:spacing w:line="48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5A51" w:rsidRPr="00455A51" w:rsidRDefault="00455A51" w:rsidP="00F76E9E">
            <w:pPr>
              <w:spacing w:line="48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455A51" w:rsidRPr="00455A51" w:rsidTr="00A54CD6">
        <w:tc>
          <w:tcPr>
            <w:tcW w:w="1704" w:type="dxa"/>
          </w:tcPr>
          <w:p w:rsidR="00455A51" w:rsidRDefault="00455A51" w:rsidP="005E79EF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第3组</w:t>
            </w:r>
          </w:p>
        </w:tc>
        <w:tc>
          <w:tcPr>
            <w:tcW w:w="3791" w:type="dxa"/>
          </w:tcPr>
          <w:p w:rsidR="00455A51" w:rsidRPr="00455A51" w:rsidRDefault="00455A51" w:rsidP="00F76E9E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55A51">
              <w:rPr>
                <w:rFonts w:asciiTheme="minorEastAsia" w:hAnsiTheme="minorEastAsia" w:hint="eastAsia"/>
                <w:bCs/>
                <w:sz w:val="24"/>
                <w:szCs w:val="24"/>
              </w:rPr>
              <w:t>文学院、师范学院、体育系</w:t>
            </w:r>
          </w:p>
        </w:tc>
        <w:tc>
          <w:tcPr>
            <w:tcW w:w="3402" w:type="dxa"/>
          </w:tcPr>
          <w:p w:rsidR="00455A51" w:rsidRPr="00455A51" w:rsidRDefault="00455A51" w:rsidP="00A54CD6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455A51">
              <w:rPr>
                <w:rFonts w:ascii="宋体" w:hAnsi="宋体" w:hint="eastAsia"/>
                <w:sz w:val="24"/>
              </w:rPr>
              <w:t>陈想平、李玉悌、凌晓蕾、</w:t>
            </w:r>
          </w:p>
          <w:p w:rsidR="00455A51" w:rsidRDefault="00455A51" w:rsidP="00A54CD6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455A51">
              <w:rPr>
                <w:rFonts w:ascii="宋体" w:hAnsi="宋体" w:hint="eastAsia"/>
                <w:sz w:val="24"/>
              </w:rPr>
              <w:t>曹永强</w:t>
            </w:r>
          </w:p>
          <w:p w:rsidR="00A54CD6" w:rsidRDefault="00A54CD6" w:rsidP="00A54CD6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A54CD6" w:rsidRPr="00455A51" w:rsidRDefault="00A54CD6" w:rsidP="00A54CD6">
            <w:pPr>
              <w:spacing w:line="276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余意、</w:t>
            </w:r>
            <w:proofErr w:type="gramStart"/>
            <w:r>
              <w:rPr>
                <w:rFonts w:ascii="宋体" w:hAnsi="宋体" w:hint="eastAsia"/>
                <w:sz w:val="24"/>
              </w:rPr>
              <w:t>琚</w:t>
            </w:r>
            <w:proofErr w:type="gramEnd"/>
            <w:r>
              <w:rPr>
                <w:rFonts w:ascii="宋体" w:hAnsi="宋体" w:hint="eastAsia"/>
                <w:sz w:val="24"/>
              </w:rPr>
              <w:t>丹红、陈进</w:t>
            </w:r>
          </w:p>
        </w:tc>
        <w:tc>
          <w:tcPr>
            <w:tcW w:w="992" w:type="dxa"/>
          </w:tcPr>
          <w:p w:rsidR="00455A51" w:rsidRPr="00455A51" w:rsidRDefault="00455A51" w:rsidP="00F76E9E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55A51">
              <w:rPr>
                <w:rFonts w:asciiTheme="minorEastAsia" w:hAnsiTheme="minorEastAsia" w:hint="eastAsia"/>
                <w:bCs/>
                <w:sz w:val="24"/>
                <w:szCs w:val="24"/>
              </w:rPr>
              <w:t>梁红</w:t>
            </w:r>
          </w:p>
        </w:tc>
        <w:tc>
          <w:tcPr>
            <w:tcW w:w="1559" w:type="dxa"/>
            <w:vMerge/>
          </w:tcPr>
          <w:p w:rsidR="00455A51" w:rsidRPr="00455A51" w:rsidRDefault="00455A51" w:rsidP="00F76E9E">
            <w:pPr>
              <w:spacing w:line="48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5A51" w:rsidRPr="00455A51" w:rsidRDefault="00455A51" w:rsidP="005E79EF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:rsidR="005E79EF" w:rsidRPr="005E79EF" w:rsidRDefault="005E79EF" w:rsidP="005E79EF">
      <w:pPr>
        <w:jc w:val="center"/>
        <w:rPr>
          <w:rFonts w:asciiTheme="minorEastAsia" w:hAnsiTheme="minorEastAsia"/>
          <w:bCs/>
          <w:sz w:val="24"/>
          <w:szCs w:val="24"/>
        </w:rPr>
      </w:pPr>
    </w:p>
    <w:sectPr w:rsidR="005E79EF" w:rsidRPr="005E79EF" w:rsidSect="005E79E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14" w:rsidRDefault="00E86B14" w:rsidP="0006799C">
      <w:r>
        <w:separator/>
      </w:r>
    </w:p>
  </w:endnote>
  <w:endnote w:type="continuationSeparator" w:id="0">
    <w:p w:rsidR="00E86B14" w:rsidRDefault="00E86B14" w:rsidP="0006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14" w:rsidRDefault="00E86B14" w:rsidP="0006799C">
      <w:r>
        <w:separator/>
      </w:r>
    </w:p>
  </w:footnote>
  <w:footnote w:type="continuationSeparator" w:id="0">
    <w:p w:rsidR="00E86B14" w:rsidRDefault="00E86B14" w:rsidP="0006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5FA5"/>
    <w:multiLevelType w:val="multilevel"/>
    <w:tmpl w:val="F41A2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E1817"/>
    <w:multiLevelType w:val="multilevel"/>
    <w:tmpl w:val="A0C6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C0A4C"/>
    <w:multiLevelType w:val="multilevel"/>
    <w:tmpl w:val="56C42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00FB"/>
    <w:rsid w:val="00001583"/>
    <w:rsid w:val="0001536B"/>
    <w:rsid w:val="00043617"/>
    <w:rsid w:val="0006799C"/>
    <w:rsid w:val="000972CB"/>
    <w:rsid w:val="000C41F3"/>
    <w:rsid w:val="00106515"/>
    <w:rsid w:val="00172D56"/>
    <w:rsid w:val="00194365"/>
    <w:rsid w:val="002B2C09"/>
    <w:rsid w:val="002C7828"/>
    <w:rsid w:val="002D0838"/>
    <w:rsid w:val="00323A2B"/>
    <w:rsid w:val="00340BA6"/>
    <w:rsid w:val="003D0629"/>
    <w:rsid w:val="00404526"/>
    <w:rsid w:val="004160BF"/>
    <w:rsid w:val="00455A51"/>
    <w:rsid w:val="00482F75"/>
    <w:rsid w:val="00483AC0"/>
    <w:rsid w:val="00490B21"/>
    <w:rsid w:val="004D3800"/>
    <w:rsid w:val="004E1041"/>
    <w:rsid w:val="005B0841"/>
    <w:rsid w:val="005E79EF"/>
    <w:rsid w:val="006473F7"/>
    <w:rsid w:val="00657708"/>
    <w:rsid w:val="006724CF"/>
    <w:rsid w:val="00697F59"/>
    <w:rsid w:val="006E17D5"/>
    <w:rsid w:val="00734C3E"/>
    <w:rsid w:val="007518DB"/>
    <w:rsid w:val="00752E7C"/>
    <w:rsid w:val="00776B13"/>
    <w:rsid w:val="00786499"/>
    <w:rsid w:val="007A2A7B"/>
    <w:rsid w:val="007A3383"/>
    <w:rsid w:val="007B7CE7"/>
    <w:rsid w:val="00815531"/>
    <w:rsid w:val="00834B54"/>
    <w:rsid w:val="0086606D"/>
    <w:rsid w:val="00877012"/>
    <w:rsid w:val="0088541B"/>
    <w:rsid w:val="008959CD"/>
    <w:rsid w:val="00916EE1"/>
    <w:rsid w:val="009244D5"/>
    <w:rsid w:val="00980F1D"/>
    <w:rsid w:val="009A7F14"/>
    <w:rsid w:val="009F1FE8"/>
    <w:rsid w:val="00A13081"/>
    <w:rsid w:val="00A36DBA"/>
    <w:rsid w:val="00A54CD6"/>
    <w:rsid w:val="00A90CA5"/>
    <w:rsid w:val="00AB2AF6"/>
    <w:rsid w:val="00AB2D58"/>
    <w:rsid w:val="00AC0079"/>
    <w:rsid w:val="00B000FB"/>
    <w:rsid w:val="00B12686"/>
    <w:rsid w:val="00B52BA0"/>
    <w:rsid w:val="00B5470F"/>
    <w:rsid w:val="00BA0AD0"/>
    <w:rsid w:val="00BA5E04"/>
    <w:rsid w:val="00C30D6D"/>
    <w:rsid w:val="00C832EE"/>
    <w:rsid w:val="00CB0816"/>
    <w:rsid w:val="00CD5A71"/>
    <w:rsid w:val="00D02656"/>
    <w:rsid w:val="00D15579"/>
    <w:rsid w:val="00D33506"/>
    <w:rsid w:val="00D85ADE"/>
    <w:rsid w:val="00D86F89"/>
    <w:rsid w:val="00DD5DF6"/>
    <w:rsid w:val="00E11986"/>
    <w:rsid w:val="00E150E2"/>
    <w:rsid w:val="00E20F6C"/>
    <w:rsid w:val="00E86B14"/>
    <w:rsid w:val="00F04E81"/>
    <w:rsid w:val="00F14E72"/>
    <w:rsid w:val="00F76E9E"/>
    <w:rsid w:val="00FC3130"/>
    <w:rsid w:val="00F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0841"/>
    <w:rPr>
      <w:b/>
      <w:bCs/>
    </w:rPr>
  </w:style>
  <w:style w:type="paragraph" w:styleId="a4">
    <w:name w:val="Normal (Web)"/>
    <w:basedOn w:val="a"/>
    <w:uiPriority w:val="99"/>
    <w:semiHidden/>
    <w:unhideWhenUsed/>
    <w:rsid w:val="005B08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20F6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20F6C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67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6799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67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6799C"/>
    <w:rPr>
      <w:sz w:val="18"/>
      <w:szCs w:val="18"/>
    </w:rPr>
  </w:style>
  <w:style w:type="table" w:styleId="a8">
    <w:name w:val="Table Grid"/>
    <w:basedOn w:val="a1"/>
    <w:uiPriority w:val="59"/>
    <w:rsid w:val="00B52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D0629"/>
    <w:pPr>
      <w:ind w:firstLineChars="200" w:firstLine="420"/>
    </w:pPr>
  </w:style>
  <w:style w:type="paragraph" w:customStyle="1" w:styleId="aa">
    <w:name w:val="大标题"/>
    <w:basedOn w:val="ab"/>
    <w:next w:val="a"/>
    <w:rsid w:val="00980F1D"/>
  </w:style>
  <w:style w:type="paragraph" w:styleId="ab">
    <w:name w:val="Body Text"/>
    <w:basedOn w:val="a"/>
    <w:link w:val="Char2"/>
    <w:uiPriority w:val="99"/>
    <w:semiHidden/>
    <w:unhideWhenUsed/>
    <w:rsid w:val="00980F1D"/>
    <w:pPr>
      <w:spacing w:after="120"/>
    </w:pPr>
  </w:style>
  <w:style w:type="character" w:customStyle="1" w:styleId="Char2">
    <w:name w:val="正文文本 Char"/>
    <w:basedOn w:val="a0"/>
    <w:link w:val="ab"/>
    <w:uiPriority w:val="99"/>
    <w:semiHidden/>
    <w:rsid w:val="00980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0841"/>
    <w:rPr>
      <w:b/>
      <w:bCs/>
    </w:rPr>
  </w:style>
  <w:style w:type="paragraph" w:styleId="a4">
    <w:name w:val="Normal (Web)"/>
    <w:basedOn w:val="a"/>
    <w:uiPriority w:val="99"/>
    <w:semiHidden/>
    <w:unhideWhenUsed/>
    <w:rsid w:val="005B08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20F6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20F6C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67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6799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67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6799C"/>
    <w:rPr>
      <w:sz w:val="18"/>
      <w:szCs w:val="18"/>
    </w:rPr>
  </w:style>
  <w:style w:type="table" w:styleId="a8">
    <w:name w:val="Table Grid"/>
    <w:basedOn w:val="a1"/>
    <w:uiPriority w:val="59"/>
    <w:rsid w:val="00B52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D06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242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82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5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218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4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9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154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103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1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91C9-9317-4C01-AF25-301F74A1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352</Words>
  <Characters>2011</Characters>
  <Application>Microsoft Office Word</Application>
  <DocSecurity>0</DocSecurity>
  <Lines>16</Lines>
  <Paragraphs>4</Paragraphs>
  <ScaleCrop>false</ScaleCrop>
  <Company>Chinese ORG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黎煜新</dc:creator>
  <cp:lastModifiedBy>黎煜新</cp:lastModifiedBy>
  <cp:revision>14</cp:revision>
  <dcterms:created xsi:type="dcterms:W3CDTF">2014-11-25T01:32:00Z</dcterms:created>
  <dcterms:modified xsi:type="dcterms:W3CDTF">2014-11-26T07:41:00Z</dcterms:modified>
</cp:coreProperties>
</file>