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162" w:rsidRPr="00EE20E7" w:rsidRDefault="00987755" w:rsidP="00EE20E7">
      <w:pPr>
        <w:jc w:val="center"/>
        <w:rPr>
          <w:rFonts w:ascii="方正小标宋简体" w:eastAsia="方正小标宋简体"/>
          <w:sz w:val="44"/>
          <w:szCs w:val="44"/>
        </w:rPr>
      </w:pPr>
      <w:r w:rsidRPr="00EE20E7">
        <w:rPr>
          <w:rFonts w:ascii="方正小标宋简体" w:eastAsia="方正小标宋简体" w:hint="eastAsia"/>
          <w:sz w:val="44"/>
          <w:szCs w:val="44"/>
        </w:rPr>
        <w:t>关于开展东莞理工学院</w:t>
      </w:r>
      <w:r w:rsidR="00B35D28">
        <w:rPr>
          <w:rFonts w:ascii="方正小标宋简体" w:eastAsia="方正小标宋简体" w:hint="eastAsia"/>
          <w:sz w:val="44"/>
          <w:szCs w:val="44"/>
        </w:rPr>
        <w:t>2017－</w:t>
      </w:r>
      <w:r w:rsidRPr="00EE20E7">
        <w:rPr>
          <w:rFonts w:ascii="方正小标宋简体" w:eastAsia="方正小标宋简体" w:hint="eastAsia"/>
          <w:sz w:val="44"/>
          <w:szCs w:val="44"/>
        </w:rPr>
        <w:t>2018</w:t>
      </w:r>
      <w:r w:rsidR="00B35D28">
        <w:rPr>
          <w:rFonts w:ascii="方正小标宋简体" w:eastAsia="方正小标宋简体" w:hint="eastAsia"/>
          <w:sz w:val="44"/>
          <w:szCs w:val="44"/>
        </w:rPr>
        <w:t>学</w:t>
      </w:r>
      <w:r w:rsidRPr="00EE20E7">
        <w:rPr>
          <w:rFonts w:ascii="方正小标宋简体" w:eastAsia="方正小标宋简体" w:hint="eastAsia"/>
          <w:sz w:val="44"/>
          <w:szCs w:val="44"/>
        </w:rPr>
        <w:t>年度本科教学奖励申报工作的通知</w:t>
      </w:r>
    </w:p>
    <w:p w:rsidR="00987755" w:rsidRDefault="00987755"/>
    <w:p w:rsidR="00987755" w:rsidRPr="00EE20E7" w:rsidRDefault="00987755">
      <w:pPr>
        <w:rPr>
          <w:rFonts w:ascii="仿宋_GB2312" w:eastAsia="仿宋_GB2312"/>
          <w:sz w:val="32"/>
          <w:szCs w:val="32"/>
        </w:rPr>
      </w:pPr>
      <w:r w:rsidRPr="00EE20E7">
        <w:rPr>
          <w:rFonts w:ascii="仿宋_GB2312" w:eastAsia="仿宋_GB2312" w:hint="eastAsia"/>
          <w:sz w:val="32"/>
          <w:szCs w:val="32"/>
        </w:rPr>
        <w:t>校内各二级组织机构：</w:t>
      </w:r>
    </w:p>
    <w:p w:rsidR="00662EFA" w:rsidRPr="00EE20E7" w:rsidRDefault="00987755" w:rsidP="00C8360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E20E7">
        <w:rPr>
          <w:rFonts w:ascii="仿宋_GB2312" w:eastAsia="仿宋_GB2312" w:hint="eastAsia"/>
          <w:sz w:val="32"/>
          <w:szCs w:val="32"/>
        </w:rPr>
        <w:t>根据《东莞理工学院本科教学奖励办法（试行）》</w:t>
      </w:r>
      <w:r w:rsidR="00F84DD3" w:rsidRPr="00EE20E7">
        <w:rPr>
          <w:rFonts w:ascii="仿宋_GB2312" w:eastAsia="仿宋_GB2312" w:hint="eastAsia"/>
          <w:sz w:val="32"/>
          <w:szCs w:val="32"/>
        </w:rPr>
        <w:t>（莞工〔2017〕88号，以下简称《办法》）的有关规定，为奖励</w:t>
      </w:r>
      <w:r w:rsidR="00B35D28">
        <w:rPr>
          <w:rFonts w:ascii="仿宋_GB2312" w:eastAsia="仿宋_GB2312" w:hint="eastAsia"/>
          <w:sz w:val="32"/>
          <w:szCs w:val="32"/>
        </w:rPr>
        <w:t>2017－</w:t>
      </w:r>
      <w:r w:rsidR="00F84DD3" w:rsidRPr="00EE20E7">
        <w:rPr>
          <w:rFonts w:ascii="仿宋_GB2312" w:eastAsia="仿宋_GB2312" w:hint="eastAsia"/>
          <w:sz w:val="32"/>
          <w:szCs w:val="32"/>
        </w:rPr>
        <w:t>2018</w:t>
      </w:r>
      <w:r w:rsidR="00B35D28">
        <w:rPr>
          <w:rFonts w:ascii="仿宋_GB2312" w:eastAsia="仿宋_GB2312" w:hint="eastAsia"/>
          <w:sz w:val="32"/>
          <w:szCs w:val="32"/>
        </w:rPr>
        <w:t>学</w:t>
      </w:r>
      <w:r w:rsidR="00F84DD3" w:rsidRPr="00EE20E7">
        <w:rPr>
          <w:rFonts w:ascii="仿宋_GB2312" w:eastAsia="仿宋_GB2312" w:hint="eastAsia"/>
          <w:sz w:val="32"/>
          <w:szCs w:val="32"/>
        </w:rPr>
        <w:t>年度在本科教学中</w:t>
      </w:r>
      <w:r w:rsidR="00B35D28">
        <w:rPr>
          <w:rFonts w:ascii="仿宋_GB2312" w:eastAsia="仿宋_GB2312" w:hint="eastAsia"/>
          <w:sz w:val="32"/>
          <w:szCs w:val="32"/>
        </w:rPr>
        <w:t>取得优良</w:t>
      </w:r>
      <w:r w:rsidR="00F84DD3" w:rsidRPr="00EE20E7">
        <w:rPr>
          <w:rFonts w:ascii="仿宋_GB2312" w:eastAsia="仿宋_GB2312" w:hint="eastAsia"/>
          <w:sz w:val="32"/>
          <w:szCs w:val="32"/>
        </w:rPr>
        <w:t>成绩的集体和个人，现就开展</w:t>
      </w:r>
      <w:r w:rsidR="00B35D28">
        <w:rPr>
          <w:rFonts w:ascii="仿宋_GB2312" w:eastAsia="仿宋_GB2312" w:hint="eastAsia"/>
          <w:sz w:val="32"/>
          <w:szCs w:val="32"/>
        </w:rPr>
        <w:t>奖励</w:t>
      </w:r>
      <w:r w:rsidR="00F84DD3" w:rsidRPr="00EE20E7">
        <w:rPr>
          <w:rFonts w:ascii="仿宋_GB2312" w:eastAsia="仿宋_GB2312" w:hint="eastAsia"/>
          <w:sz w:val="32"/>
          <w:szCs w:val="32"/>
        </w:rPr>
        <w:t>申报工作的有关事项通知如下：</w:t>
      </w:r>
    </w:p>
    <w:p w:rsidR="00662EFA" w:rsidRPr="00EE20E7" w:rsidRDefault="00C83605" w:rsidP="007806EE">
      <w:pPr>
        <w:ind w:firstLineChars="180" w:firstLine="57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 w:rsidR="00662EFA" w:rsidRPr="00EE20E7">
        <w:rPr>
          <w:rFonts w:ascii="黑体" w:eastAsia="黑体" w:hAnsi="黑体" w:hint="eastAsia"/>
          <w:sz w:val="32"/>
          <w:szCs w:val="32"/>
        </w:rPr>
        <w:t>、奖励类别</w:t>
      </w:r>
    </w:p>
    <w:p w:rsidR="00662EFA" w:rsidRPr="00EE20E7" w:rsidRDefault="00662EFA" w:rsidP="007806EE">
      <w:pPr>
        <w:ind w:firstLineChars="181" w:firstLine="579"/>
        <w:rPr>
          <w:rFonts w:ascii="仿宋_GB2312" w:eastAsia="仿宋_GB2312"/>
          <w:sz w:val="32"/>
          <w:szCs w:val="32"/>
        </w:rPr>
      </w:pPr>
      <w:r w:rsidRPr="00EE20E7">
        <w:rPr>
          <w:rFonts w:ascii="仿宋_GB2312" w:eastAsia="仿宋_GB2312" w:hint="eastAsia"/>
          <w:sz w:val="32"/>
          <w:szCs w:val="32"/>
        </w:rPr>
        <w:t>按照《办法》规定，奖励类别包括教学成果奖、专业建设奖、课程建设奖、教材建设奖、实验与实践教学建设奖、教师队伍建设奖、教学教改项目奖、教育教学论文奖等八大类。对应相应类别进行申报。</w:t>
      </w:r>
    </w:p>
    <w:p w:rsidR="00662EFA" w:rsidRPr="00EE20E7" w:rsidRDefault="00C83605" w:rsidP="007806EE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662EFA" w:rsidRPr="00EE20E7">
        <w:rPr>
          <w:rFonts w:ascii="黑体" w:eastAsia="黑体" w:hAnsi="黑体" w:hint="eastAsia"/>
          <w:sz w:val="32"/>
          <w:szCs w:val="32"/>
        </w:rPr>
        <w:t>、</w:t>
      </w:r>
      <w:r w:rsidR="0080790D" w:rsidRPr="00EE20E7">
        <w:rPr>
          <w:rFonts w:ascii="黑体" w:eastAsia="黑体" w:hAnsi="黑体" w:hint="eastAsia"/>
          <w:sz w:val="32"/>
          <w:szCs w:val="32"/>
        </w:rPr>
        <w:t>教学</w:t>
      </w:r>
      <w:r w:rsidR="005A6E5D">
        <w:rPr>
          <w:rFonts w:ascii="黑体" w:eastAsia="黑体" w:hAnsi="黑体" w:hint="eastAsia"/>
          <w:sz w:val="32"/>
          <w:szCs w:val="32"/>
        </w:rPr>
        <w:t>奖励申报</w:t>
      </w:r>
      <w:r w:rsidR="00662EFA" w:rsidRPr="00EE20E7">
        <w:rPr>
          <w:rFonts w:ascii="黑体" w:eastAsia="黑体" w:hAnsi="黑体" w:hint="eastAsia"/>
          <w:sz w:val="32"/>
          <w:szCs w:val="32"/>
        </w:rPr>
        <w:t>时间界点</w:t>
      </w:r>
    </w:p>
    <w:p w:rsidR="00662EFA" w:rsidRPr="00EE20E7" w:rsidRDefault="0080790D" w:rsidP="007806EE">
      <w:pPr>
        <w:ind w:firstLineChars="181" w:firstLine="579"/>
        <w:rPr>
          <w:rFonts w:ascii="仿宋_GB2312" w:eastAsia="仿宋_GB2312"/>
          <w:sz w:val="32"/>
          <w:szCs w:val="32"/>
        </w:rPr>
      </w:pPr>
      <w:r w:rsidRPr="00EE20E7">
        <w:rPr>
          <w:rFonts w:ascii="仿宋_GB2312" w:eastAsia="仿宋_GB2312" w:hint="eastAsia"/>
          <w:sz w:val="32"/>
          <w:szCs w:val="32"/>
        </w:rPr>
        <w:t>2017年9月1日至2018年8月31日。</w:t>
      </w:r>
    </w:p>
    <w:p w:rsidR="00203F2A" w:rsidRPr="00EE20E7" w:rsidRDefault="00C83605" w:rsidP="00E556D0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</w:t>
      </w:r>
      <w:r w:rsidR="00203F2A" w:rsidRPr="00EE20E7">
        <w:rPr>
          <w:rFonts w:ascii="黑体" w:eastAsia="黑体" w:hAnsi="黑体" w:cs="Times New Roman" w:hint="eastAsia"/>
          <w:sz w:val="32"/>
          <w:szCs w:val="32"/>
        </w:rPr>
        <w:t>、申报工作安排。</w:t>
      </w:r>
    </w:p>
    <w:p w:rsidR="00203F2A" w:rsidRDefault="00203F2A" w:rsidP="007806EE">
      <w:pPr>
        <w:ind w:firstLineChars="181" w:firstLine="579"/>
        <w:rPr>
          <w:rFonts w:ascii="仿宋_GB2312" w:eastAsia="仿宋_GB2312" w:hAnsi="Times New Roman" w:cs="Times New Roman"/>
          <w:sz w:val="32"/>
          <w:szCs w:val="32"/>
        </w:rPr>
      </w:pPr>
      <w:r w:rsidRPr="00EE20E7">
        <w:rPr>
          <w:rFonts w:ascii="仿宋_GB2312" w:eastAsia="仿宋_GB2312" w:hAnsi="Times New Roman" w:cs="Times New Roman" w:hint="eastAsia"/>
          <w:sz w:val="32"/>
          <w:szCs w:val="32"/>
        </w:rPr>
        <w:t>按照《办法》规定，结合学校实际，按照6个步骤开展申报奖励工作。</w:t>
      </w:r>
    </w:p>
    <w:p w:rsidR="007806EE" w:rsidRPr="00EE68B8" w:rsidRDefault="007806EE" w:rsidP="007806EE">
      <w:pPr>
        <w:ind w:firstLine="579"/>
        <w:rPr>
          <w:rFonts w:ascii="仿宋_GB2312" w:eastAsia="仿宋_GB2312" w:hAnsi="Times New Roman" w:cs="Times New Roman"/>
          <w:sz w:val="32"/>
          <w:szCs w:val="32"/>
        </w:rPr>
      </w:pP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（一）提交相关材料要求</w:t>
      </w:r>
    </w:p>
    <w:p w:rsidR="007806EE" w:rsidRPr="00EE68B8" w:rsidRDefault="007806EE" w:rsidP="007806EE">
      <w:pPr>
        <w:ind w:firstLine="579"/>
        <w:rPr>
          <w:rFonts w:ascii="仿宋_GB2312" w:eastAsia="仿宋_GB2312" w:hAnsi="Times New Roman" w:cs="Times New Roman"/>
          <w:sz w:val="32"/>
          <w:szCs w:val="32"/>
        </w:rPr>
      </w:pP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根据</w:t>
      </w:r>
      <w:r w:rsidR="00F56C07" w:rsidRPr="00EE68B8">
        <w:rPr>
          <w:rFonts w:ascii="仿宋_GB2312" w:eastAsia="仿宋_GB2312" w:hAnsi="Times New Roman" w:cs="Times New Roman" w:hint="eastAsia"/>
          <w:sz w:val="32"/>
          <w:szCs w:val="32"/>
        </w:rPr>
        <w:t>附件2申报工作</w:t>
      </w: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时间安排表</w:t>
      </w:r>
      <w:r w:rsidR="00F56C07" w:rsidRPr="00EE68B8">
        <w:rPr>
          <w:rFonts w:ascii="仿宋_GB2312" w:eastAsia="仿宋_GB2312" w:hAnsi="Times New Roman" w:cs="Times New Roman" w:hint="eastAsia"/>
          <w:sz w:val="32"/>
          <w:szCs w:val="32"/>
        </w:rPr>
        <w:t>的要求</w:t>
      </w: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按时提交材料。</w:t>
      </w:r>
    </w:p>
    <w:p w:rsidR="007806EE" w:rsidRPr="00EE68B8" w:rsidRDefault="007806EE" w:rsidP="007806EE">
      <w:pPr>
        <w:ind w:firstLineChars="181" w:firstLine="579"/>
        <w:rPr>
          <w:rFonts w:ascii="仿宋_GB2312" w:eastAsia="仿宋_GB2312" w:hAnsi="Times New Roman" w:cs="Times New Roman"/>
          <w:sz w:val="32"/>
          <w:szCs w:val="32"/>
        </w:rPr>
      </w:pP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1、</w:t>
      </w:r>
      <w:r w:rsidR="00F56C07" w:rsidRPr="00EE68B8">
        <w:rPr>
          <w:rFonts w:ascii="仿宋_GB2312" w:eastAsia="仿宋_GB2312" w:hAnsi="Times New Roman" w:cs="Times New Roman" w:hint="eastAsia"/>
          <w:sz w:val="32"/>
          <w:szCs w:val="32"/>
        </w:rPr>
        <w:t>个人提交的纸质</w:t>
      </w: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材料：</w:t>
      </w:r>
    </w:p>
    <w:p w:rsidR="007806EE" w:rsidRPr="00EE68B8" w:rsidRDefault="007806EE" w:rsidP="007806EE">
      <w:pPr>
        <w:ind w:firstLineChars="181" w:firstLine="579"/>
        <w:rPr>
          <w:rFonts w:ascii="仿宋_GB2312" w:eastAsia="仿宋_GB2312" w:hAnsi="Times New Roman" w:cs="Times New Roman"/>
          <w:sz w:val="32"/>
          <w:szCs w:val="32"/>
        </w:rPr>
      </w:pP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（1）申报书一式</w:t>
      </w:r>
      <w:r w:rsidR="00F56C07" w:rsidRPr="00EE68B8">
        <w:rPr>
          <w:rFonts w:ascii="仿宋_GB2312" w:eastAsia="仿宋_GB2312" w:hAnsi="Times New Roman" w:cs="Times New Roman" w:hint="eastAsia"/>
          <w:sz w:val="32"/>
          <w:szCs w:val="32"/>
        </w:rPr>
        <w:t>一</w:t>
      </w: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份（二级组织机构填写审核意见）</w:t>
      </w:r>
      <w:r w:rsidR="00F56C07" w:rsidRPr="00EE68B8">
        <w:rPr>
          <w:rFonts w:ascii="仿宋_GB2312" w:eastAsia="仿宋_GB2312" w:hAnsi="Times New Roman" w:cs="Times New Roman" w:hint="eastAsia"/>
          <w:sz w:val="32"/>
          <w:szCs w:val="32"/>
        </w:rPr>
        <w:t>；</w:t>
      </w:r>
    </w:p>
    <w:p w:rsidR="007806EE" w:rsidRPr="00EE68B8" w:rsidRDefault="007806EE" w:rsidP="007806EE">
      <w:pPr>
        <w:ind w:firstLineChars="181" w:firstLine="579"/>
        <w:rPr>
          <w:rFonts w:ascii="仿宋_GB2312" w:eastAsia="仿宋_GB2312" w:hAnsi="Times New Roman" w:cs="Times New Roman"/>
          <w:sz w:val="32"/>
          <w:szCs w:val="32"/>
        </w:rPr>
      </w:pP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（2）</w:t>
      </w:r>
      <w:r w:rsidR="00B35D28" w:rsidRPr="00EE68B8">
        <w:rPr>
          <w:rFonts w:ascii="仿宋_GB2312" w:eastAsia="仿宋_GB2312" w:hAnsi="Times New Roman" w:cs="Times New Roman" w:hint="eastAsia"/>
          <w:sz w:val="32"/>
          <w:szCs w:val="32"/>
        </w:rPr>
        <w:t>教学奖励</w:t>
      </w: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相关证明原件及复印件一份</w:t>
      </w:r>
      <w:r w:rsidR="00F56C07" w:rsidRPr="00EE68B8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446CAC" w:rsidRPr="00EE68B8" w:rsidRDefault="00446CAC" w:rsidP="007806EE">
      <w:pPr>
        <w:ind w:firstLineChars="181" w:firstLine="579"/>
        <w:rPr>
          <w:rFonts w:ascii="仿宋_GB2312" w:eastAsia="仿宋_GB2312" w:hAnsi="Times New Roman" w:cs="Times New Roman"/>
          <w:sz w:val="32"/>
          <w:szCs w:val="32"/>
        </w:rPr>
      </w:pP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（3）“优秀本科毕业设计（论文）奖”和“优秀大学生创新创业训练项目奖”由指导教师提交申报书即可，无需提交相关证明文件</w:t>
      </w:r>
      <w:r w:rsidR="000844FB" w:rsidRPr="00EE68B8">
        <w:rPr>
          <w:rFonts w:ascii="仿宋_GB2312" w:eastAsia="仿宋_GB2312" w:hAnsi="Times New Roman" w:cs="Times New Roman" w:hint="eastAsia"/>
          <w:sz w:val="32"/>
          <w:szCs w:val="32"/>
        </w:rPr>
        <w:t>，由教学处相应科室核实</w:t>
      </w: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F56C07" w:rsidRPr="00EE68B8" w:rsidRDefault="00F56C07" w:rsidP="007806EE">
      <w:pPr>
        <w:ind w:firstLineChars="181" w:firstLine="579"/>
        <w:rPr>
          <w:rFonts w:ascii="仿宋_GB2312" w:eastAsia="仿宋_GB2312" w:hAnsi="Times New Roman" w:cs="Times New Roman"/>
          <w:sz w:val="32"/>
          <w:szCs w:val="32"/>
        </w:rPr>
      </w:pP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2、二级组织机构提交材料：</w:t>
      </w:r>
    </w:p>
    <w:p w:rsidR="00F56C07" w:rsidRPr="00EE68B8" w:rsidRDefault="006226C1" w:rsidP="007806EE">
      <w:pPr>
        <w:ind w:firstLineChars="181" w:firstLine="579"/>
        <w:rPr>
          <w:rFonts w:ascii="仿宋_GB2312" w:eastAsia="仿宋_GB2312" w:hAnsi="Times New Roman" w:cs="Times New Roman"/>
          <w:sz w:val="32"/>
          <w:szCs w:val="32"/>
        </w:rPr>
      </w:pP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申报人</w:t>
      </w:r>
      <w:r w:rsidR="0067491A" w:rsidRPr="00EE68B8">
        <w:rPr>
          <w:rFonts w:ascii="仿宋_GB2312" w:eastAsia="仿宋_GB2312" w:hAnsi="Times New Roman" w:cs="Times New Roman" w:hint="eastAsia"/>
          <w:sz w:val="32"/>
          <w:szCs w:val="32"/>
        </w:rPr>
        <w:t>把</w:t>
      </w:r>
      <w:r w:rsidR="00F56C07" w:rsidRPr="00EE68B8">
        <w:rPr>
          <w:rFonts w:ascii="仿宋_GB2312" w:eastAsia="仿宋_GB2312" w:hAnsi="Times New Roman" w:cs="Times New Roman" w:hint="eastAsia"/>
          <w:sz w:val="32"/>
          <w:szCs w:val="32"/>
        </w:rPr>
        <w:t>附件4</w:t>
      </w:r>
      <w:r w:rsidR="0067491A" w:rsidRPr="00EE68B8">
        <w:rPr>
          <w:rFonts w:ascii="仿宋_GB2312" w:eastAsia="仿宋_GB2312" w:hAnsi="Times New Roman" w:cs="Times New Roman" w:hint="eastAsia"/>
          <w:sz w:val="32"/>
          <w:szCs w:val="32"/>
        </w:rPr>
        <w:t>本科教学奖励申报汇总表信息报送至二级组织机构，二级组织机构汇总后将</w:t>
      </w:r>
      <w:r w:rsidR="00F56C07" w:rsidRPr="00EE68B8">
        <w:rPr>
          <w:rFonts w:ascii="仿宋_GB2312" w:eastAsia="仿宋_GB2312" w:hAnsi="Times New Roman" w:cs="Times New Roman" w:hint="eastAsia"/>
          <w:sz w:val="32"/>
          <w:szCs w:val="32"/>
        </w:rPr>
        <w:t>纸质版报送至A207李惠萍，电子版发送至邮箱21413065@qq.com 。</w:t>
      </w:r>
    </w:p>
    <w:p w:rsidR="005A6E5D" w:rsidRPr="00EE68B8" w:rsidRDefault="00F56C07" w:rsidP="00F56C07">
      <w:pPr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E68B8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="005A6E5D" w:rsidRPr="00EE68B8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="003131CE" w:rsidRPr="00EE68B8">
        <w:rPr>
          <w:rFonts w:ascii="仿宋_GB2312" w:eastAsia="仿宋_GB2312" w:hAnsi="Times New Roman" w:cs="Times New Roman" w:hint="eastAsia"/>
          <w:sz w:val="32"/>
          <w:szCs w:val="32"/>
        </w:rPr>
        <w:t>同一教学业绩不可重复申请奖励，已申请了其他渠道奖励的，奖励金额按照就高不就低原则处理。</w:t>
      </w:r>
    </w:p>
    <w:p w:rsidR="007806EE" w:rsidRPr="00EE20E7" w:rsidRDefault="007806EE" w:rsidP="007806EE">
      <w:pPr>
        <w:ind w:firstLineChars="181" w:firstLine="579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（二）报送指引</w:t>
      </w:r>
      <w:bookmarkStart w:id="0" w:name="_GoBack"/>
      <w:bookmarkEnd w:id="0"/>
    </w:p>
    <w:p w:rsidR="00203F2A" w:rsidRPr="00EE20E7" w:rsidRDefault="00203F2A" w:rsidP="007806EE">
      <w:pPr>
        <w:ind w:firstLineChars="180" w:firstLine="576"/>
        <w:rPr>
          <w:rFonts w:ascii="仿宋_GB2312" w:eastAsia="仿宋_GB2312" w:hAnsi="Times New Roman" w:cs="Times New Roman"/>
          <w:sz w:val="32"/>
          <w:szCs w:val="32"/>
        </w:rPr>
      </w:pPr>
      <w:r w:rsidRPr="00EE20E7">
        <w:rPr>
          <w:rFonts w:ascii="仿宋_GB2312" w:eastAsia="仿宋_GB2312" w:hAnsi="Times New Roman" w:cs="Times New Roman" w:hint="eastAsia"/>
          <w:sz w:val="32"/>
          <w:szCs w:val="32"/>
        </w:rPr>
        <w:t>具体类别报送方式如下：</w:t>
      </w:r>
    </w:p>
    <w:p w:rsidR="00A46BC0" w:rsidRPr="00A46BC0" w:rsidRDefault="00A46BC0" w:rsidP="00A46BC0">
      <w:pPr>
        <w:widowControl/>
        <w:ind w:firstLine="640"/>
        <w:rPr>
          <w:rFonts w:ascii="Calibri" w:eastAsia="宋体" w:hAnsi="Calibri" w:cs="宋体"/>
          <w:kern w:val="0"/>
          <w:szCs w:val="21"/>
        </w:rPr>
      </w:pP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1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、教学成果奖。地点：行政楼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A207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；联系人：曾老师，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2286-1518</w:t>
      </w:r>
    </w:p>
    <w:p w:rsidR="00A46BC0" w:rsidRPr="00A46BC0" w:rsidRDefault="00A46BC0" w:rsidP="00A46BC0">
      <w:pPr>
        <w:widowControl/>
        <w:ind w:firstLine="640"/>
        <w:rPr>
          <w:rFonts w:ascii="Calibri" w:eastAsia="宋体" w:hAnsi="Calibri" w:cs="宋体"/>
          <w:kern w:val="0"/>
          <w:szCs w:val="21"/>
        </w:rPr>
      </w:pP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2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、专业建设奖。地点：行政楼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A207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；联系人：李老师，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2286-1518</w:t>
      </w:r>
    </w:p>
    <w:p w:rsidR="00A46BC0" w:rsidRPr="00A46BC0" w:rsidRDefault="00A46BC0" w:rsidP="00A46BC0">
      <w:pPr>
        <w:widowControl/>
        <w:ind w:firstLine="640"/>
        <w:rPr>
          <w:rFonts w:ascii="Calibri" w:eastAsia="宋体" w:hAnsi="Calibri" w:cs="宋体"/>
          <w:kern w:val="0"/>
          <w:szCs w:val="21"/>
        </w:rPr>
      </w:pP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3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、课程建设奖。地点：行政楼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A207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；联系人：李老师，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2286-1518</w:t>
      </w:r>
    </w:p>
    <w:p w:rsidR="00A46BC0" w:rsidRPr="00A46BC0" w:rsidRDefault="00A46BC0" w:rsidP="00A46BC0">
      <w:pPr>
        <w:widowControl/>
        <w:ind w:firstLine="640"/>
        <w:rPr>
          <w:rFonts w:ascii="Calibri" w:eastAsia="宋体" w:hAnsi="Calibri" w:cs="宋体"/>
          <w:kern w:val="0"/>
          <w:szCs w:val="21"/>
        </w:rPr>
      </w:pP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4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、教材建设奖。地点：行政楼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A204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；联系人：祝老师，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2286-2390</w:t>
      </w:r>
    </w:p>
    <w:p w:rsidR="00A46BC0" w:rsidRPr="00A46BC0" w:rsidRDefault="00A46BC0" w:rsidP="00A46BC0">
      <w:pPr>
        <w:widowControl/>
        <w:ind w:firstLine="640"/>
        <w:rPr>
          <w:rFonts w:ascii="Calibri" w:eastAsia="宋体" w:hAnsi="Calibri" w:cs="宋体"/>
          <w:kern w:val="0"/>
          <w:szCs w:val="21"/>
        </w:rPr>
      </w:pP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5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、实验与实践教学建设奖。地点：行政楼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A207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；联系人：姚老师，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2286-1528</w:t>
      </w:r>
    </w:p>
    <w:p w:rsidR="00A46BC0" w:rsidRPr="00A46BC0" w:rsidRDefault="00A46BC0" w:rsidP="00A46BC0">
      <w:pPr>
        <w:widowControl/>
        <w:ind w:firstLine="640"/>
        <w:rPr>
          <w:rFonts w:ascii="Calibri" w:eastAsia="宋体" w:hAnsi="Calibri" w:cs="宋体"/>
          <w:kern w:val="0"/>
          <w:szCs w:val="21"/>
        </w:rPr>
      </w:pP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lastRenderedPageBreak/>
        <w:t>6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、教师队伍建设奖。地点：行政楼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A207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；联系人：李老师，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2286-1518</w:t>
      </w:r>
    </w:p>
    <w:p w:rsidR="00A46BC0" w:rsidRPr="00A46BC0" w:rsidRDefault="00A46BC0" w:rsidP="00A46BC0">
      <w:pPr>
        <w:widowControl/>
        <w:ind w:firstLine="640"/>
        <w:rPr>
          <w:rFonts w:ascii="Calibri" w:eastAsia="宋体" w:hAnsi="Calibri" w:cs="宋体"/>
          <w:kern w:val="0"/>
          <w:szCs w:val="21"/>
        </w:rPr>
      </w:pP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7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、教学教改项目奖。地点：行政楼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A207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；联系人：曾老师，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2286-1518</w:t>
      </w:r>
    </w:p>
    <w:p w:rsidR="00A46BC0" w:rsidRPr="00A46BC0" w:rsidRDefault="00A46BC0" w:rsidP="00A46BC0">
      <w:pPr>
        <w:widowControl/>
        <w:ind w:firstLine="640"/>
        <w:rPr>
          <w:rFonts w:ascii="Calibri" w:eastAsia="宋体" w:hAnsi="Calibri" w:cs="宋体"/>
          <w:kern w:val="0"/>
          <w:szCs w:val="21"/>
        </w:rPr>
      </w:pP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8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、教育教学论文奖。地点：行政楼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A207</w:t>
      </w:r>
      <w:r w:rsidRPr="00A46BC0">
        <w:rPr>
          <w:rFonts w:ascii="仿宋" w:eastAsia="仿宋" w:hAnsi="仿宋" w:cs="宋体" w:hint="eastAsia"/>
          <w:kern w:val="0"/>
          <w:sz w:val="32"/>
          <w:szCs w:val="32"/>
        </w:rPr>
        <w:t>；联系人：曾老师，</w:t>
      </w:r>
      <w:r w:rsidRPr="00A46BC0">
        <w:rPr>
          <w:rFonts w:ascii="Times New Roman" w:eastAsia="宋体" w:hAnsi="Times New Roman" w:cs="Times New Roman"/>
          <w:kern w:val="0"/>
          <w:sz w:val="32"/>
          <w:szCs w:val="32"/>
        </w:rPr>
        <w:t>2286-1518</w:t>
      </w:r>
    </w:p>
    <w:p w:rsidR="00EE20E7" w:rsidRPr="00A46BC0" w:rsidRDefault="00EE20E7" w:rsidP="009D55C0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42E92" w:rsidRDefault="00F54016" w:rsidP="009D55C0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</w:p>
    <w:p w:rsidR="00F54016" w:rsidRDefault="00F54016" w:rsidP="009D55C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C42E92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东莞理工学院本科教学奖励办法（试行）</w:t>
      </w:r>
      <w:r w:rsidRPr="00EE20E7">
        <w:rPr>
          <w:rFonts w:ascii="仿宋_GB2312" w:eastAsia="仿宋_GB2312" w:hint="eastAsia"/>
          <w:sz w:val="32"/>
          <w:szCs w:val="32"/>
        </w:rPr>
        <w:t>莞工〔2017〕88号</w:t>
      </w:r>
    </w:p>
    <w:p w:rsidR="00F54016" w:rsidRDefault="00F54016" w:rsidP="00C42E92">
      <w:pPr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2</w:t>
      </w:r>
      <w:r w:rsidR="00C42E92">
        <w:rPr>
          <w:rFonts w:ascii="仿宋_GB2312" w:eastAsia="仿宋_GB2312" w:hint="eastAsia"/>
          <w:sz w:val="32"/>
          <w:szCs w:val="32"/>
        </w:rPr>
        <w:t>.</w:t>
      </w:r>
      <w:r w:rsidR="00B35D28">
        <w:rPr>
          <w:rFonts w:ascii="仿宋_GB2312" w:eastAsia="仿宋_GB2312" w:hint="eastAsia"/>
          <w:sz w:val="32"/>
          <w:szCs w:val="32"/>
        </w:rPr>
        <w:t>2017－</w:t>
      </w:r>
      <w:r>
        <w:rPr>
          <w:rFonts w:ascii="仿宋_GB2312" w:eastAsia="仿宋_GB2312" w:hint="eastAsia"/>
          <w:sz w:val="32"/>
          <w:szCs w:val="32"/>
        </w:rPr>
        <w:t>2018</w:t>
      </w:r>
      <w:r w:rsidR="00B35D28">
        <w:rPr>
          <w:rFonts w:ascii="仿宋_GB2312" w:eastAsia="仿宋_GB2312" w:hint="eastAsia"/>
          <w:sz w:val="32"/>
          <w:szCs w:val="32"/>
        </w:rPr>
        <w:t>学</w:t>
      </w:r>
      <w:r>
        <w:rPr>
          <w:rFonts w:ascii="仿宋_GB2312" w:eastAsia="仿宋_GB2312" w:hint="eastAsia"/>
          <w:sz w:val="32"/>
          <w:szCs w:val="32"/>
        </w:rPr>
        <w:t>年度本科教学奖励申报工作时间表</w:t>
      </w:r>
    </w:p>
    <w:p w:rsidR="00F54016" w:rsidRDefault="00F54016" w:rsidP="00C42E92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C42E92">
        <w:rPr>
          <w:rFonts w:ascii="仿宋_GB2312" w:eastAsia="仿宋_GB2312" w:hint="eastAsia"/>
          <w:sz w:val="32"/>
          <w:szCs w:val="32"/>
        </w:rPr>
        <w:t>.</w:t>
      </w:r>
      <w:r w:rsidRPr="00F54016">
        <w:rPr>
          <w:rFonts w:ascii="仿宋_GB2312" w:eastAsia="仿宋_GB2312" w:hint="eastAsia"/>
          <w:sz w:val="32"/>
          <w:szCs w:val="32"/>
        </w:rPr>
        <w:t>东莞理工学院本科教学奖励申报书</w:t>
      </w:r>
    </w:p>
    <w:p w:rsidR="00F111C4" w:rsidRPr="009D55C0" w:rsidRDefault="00F56C07" w:rsidP="003131CE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本科教学奖励申报汇总表</w:t>
      </w:r>
    </w:p>
    <w:sectPr w:rsidR="00F111C4" w:rsidRPr="009D55C0" w:rsidSect="007221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B6D" w:rsidRDefault="00011B6D" w:rsidP="00987755">
      <w:r>
        <w:separator/>
      </w:r>
    </w:p>
  </w:endnote>
  <w:endnote w:type="continuationSeparator" w:id="1">
    <w:p w:rsidR="00011B6D" w:rsidRDefault="00011B6D" w:rsidP="00987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B6D" w:rsidRDefault="00011B6D" w:rsidP="00987755">
      <w:r>
        <w:separator/>
      </w:r>
    </w:p>
  </w:footnote>
  <w:footnote w:type="continuationSeparator" w:id="1">
    <w:p w:rsidR="00011B6D" w:rsidRDefault="00011B6D" w:rsidP="00987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5603B"/>
    <w:multiLevelType w:val="hybridMultilevel"/>
    <w:tmpl w:val="13DAF9BA"/>
    <w:lvl w:ilvl="0" w:tplc="D2B270CE">
      <w:start w:val="1"/>
      <w:numFmt w:val="japaneseCounting"/>
      <w:lvlText w:val="（%1）"/>
      <w:lvlJc w:val="left"/>
      <w:pPr>
        <w:ind w:left="1659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9" w:hanging="420"/>
      </w:pPr>
    </w:lvl>
    <w:lvl w:ilvl="2" w:tplc="0409001B" w:tentative="1">
      <w:start w:val="1"/>
      <w:numFmt w:val="lowerRoman"/>
      <w:lvlText w:val="%3."/>
      <w:lvlJc w:val="right"/>
      <w:pPr>
        <w:ind w:left="1839" w:hanging="420"/>
      </w:pPr>
    </w:lvl>
    <w:lvl w:ilvl="3" w:tplc="0409000F" w:tentative="1">
      <w:start w:val="1"/>
      <w:numFmt w:val="decimal"/>
      <w:lvlText w:val="%4."/>
      <w:lvlJc w:val="left"/>
      <w:pPr>
        <w:ind w:left="2259" w:hanging="420"/>
      </w:pPr>
    </w:lvl>
    <w:lvl w:ilvl="4" w:tplc="04090019" w:tentative="1">
      <w:start w:val="1"/>
      <w:numFmt w:val="lowerLetter"/>
      <w:lvlText w:val="%5)"/>
      <w:lvlJc w:val="left"/>
      <w:pPr>
        <w:ind w:left="2679" w:hanging="420"/>
      </w:pPr>
    </w:lvl>
    <w:lvl w:ilvl="5" w:tplc="0409001B" w:tentative="1">
      <w:start w:val="1"/>
      <w:numFmt w:val="lowerRoman"/>
      <w:lvlText w:val="%6."/>
      <w:lvlJc w:val="right"/>
      <w:pPr>
        <w:ind w:left="3099" w:hanging="420"/>
      </w:pPr>
    </w:lvl>
    <w:lvl w:ilvl="6" w:tplc="0409000F" w:tentative="1">
      <w:start w:val="1"/>
      <w:numFmt w:val="decimal"/>
      <w:lvlText w:val="%7."/>
      <w:lvlJc w:val="left"/>
      <w:pPr>
        <w:ind w:left="3519" w:hanging="420"/>
      </w:pPr>
    </w:lvl>
    <w:lvl w:ilvl="7" w:tplc="04090019" w:tentative="1">
      <w:start w:val="1"/>
      <w:numFmt w:val="lowerLetter"/>
      <w:lvlText w:val="%8)"/>
      <w:lvlJc w:val="left"/>
      <w:pPr>
        <w:ind w:left="3939" w:hanging="420"/>
      </w:pPr>
    </w:lvl>
    <w:lvl w:ilvl="8" w:tplc="0409001B" w:tentative="1">
      <w:start w:val="1"/>
      <w:numFmt w:val="lowerRoman"/>
      <w:lvlText w:val="%9."/>
      <w:lvlJc w:val="right"/>
      <w:pPr>
        <w:ind w:left="4359" w:hanging="420"/>
      </w:pPr>
    </w:lvl>
  </w:abstractNum>
  <w:abstractNum w:abstractNumId="1">
    <w:nsid w:val="4ECD5B4F"/>
    <w:multiLevelType w:val="hybridMultilevel"/>
    <w:tmpl w:val="9B9E885E"/>
    <w:lvl w:ilvl="0" w:tplc="F482A8D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D0A022E"/>
    <w:multiLevelType w:val="hybridMultilevel"/>
    <w:tmpl w:val="5B5405F6"/>
    <w:lvl w:ilvl="0" w:tplc="891A2ED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7755"/>
    <w:rsid w:val="00011B6D"/>
    <w:rsid w:val="00081573"/>
    <w:rsid w:val="000844FB"/>
    <w:rsid w:val="000C6301"/>
    <w:rsid w:val="000F1D2B"/>
    <w:rsid w:val="00203F2A"/>
    <w:rsid w:val="0024715F"/>
    <w:rsid w:val="002A48F0"/>
    <w:rsid w:val="002B0A19"/>
    <w:rsid w:val="00302B4F"/>
    <w:rsid w:val="003131CE"/>
    <w:rsid w:val="003F036B"/>
    <w:rsid w:val="00407158"/>
    <w:rsid w:val="00446CAC"/>
    <w:rsid w:val="004824EC"/>
    <w:rsid w:val="004B1C00"/>
    <w:rsid w:val="00543A28"/>
    <w:rsid w:val="005A6E5D"/>
    <w:rsid w:val="005B6B11"/>
    <w:rsid w:val="005E2BA5"/>
    <w:rsid w:val="005F714A"/>
    <w:rsid w:val="00605905"/>
    <w:rsid w:val="006226C1"/>
    <w:rsid w:val="00627760"/>
    <w:rsid w:val="00662EFA"/>
    <w:rsid w:val="0067491A"/>
    <w:rsid w:val="006C2E9C"/>
    <w:rsid w:val="00704761"/>
    <w:rsid w:val="007059D9"/>
    <w:rsid w:val="00722162"/>
    <w:rsid w:val="007579DA"/>
    <w:rsid w:val="007806EE"/>
    <w:rsid w:val="00780FEA"/>
    <w:rsid w:val="00807166"/>
    <w:rsid w:val="0080790D"/>
    <w:rsid w:val="00835DF1"/>
    <w:rsid w:val="008F00F8"/>
    <w:rsid w:val="009070DD"/>
    <w:rsid w:val="00987755"/>
    <w:rsid w:val="009D55C0"/>
    <w:rsid w:val="009E41CE"/>
    <w:rsid w:val="009E5F4C"/>
    <w:rsid w:val="00A37B7F"/>
    <w:rsid w:val="00A46BC0"/>
    <w:rsid w:val="00AF493B"/>
    <w:rsid w:val="00B35D28"/>
    <w:rsid w:val="00B438F8"/>
    <w:rsid w:val="00BF2FEB"/>
    <w:rsid w:val="00C42E92"/>
    <w:rsid w:val="00C43FC1"/>
    <w:rsid w:val="00C83605"/>
    <w:rsid w:val="00C86A40"/>
    <w:rsid w:val="00C87D44"/>
    <w:rsid w:val="00D01E37"/>
    <w:rsid w:val="00DC74DC"/>
    <w:rsid w:val="00E556D0"/>
    <w:rsid w:val="00E94CF8"/>
    <w:rsid w:val="00EE20E7"/>
    <w:rsid w:val="00EE68B8"/>
    <w:rsid w:val="00F026CE"/>
    <w:rsid w:val="00F111C4"/>
    <w:rsid w:val="00F54016"/>
    <w:rsid w:val="00F56C07"/>
    <w:rsid w:val="00F84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1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7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77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7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7755"/>
    <w:rPr>
      <w:sz w:val="18"/>
      <w:szCs w:val="18"/>
    </w:rPr>
  </w:style>
  <w:style w:type="paragraph" w:styleId="a5">
    <w:name w:val="List Paragraph"/>
    <w:basedOn w:val="a"/>
    <w:uiPriority w:val="34"/>
    <w:qFormat/>
    <w:rsid w:val="00F84DD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824E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824EC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B1C00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4B1C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481</Words>
  <Characters>578</Characters>
  <Application>Microsoft Office Word</Application>
  <DocSecurity>0</DocSecurity>
  <Lines>38</Lines>
  <Paragraphs>55</Paragraphs>
  <ScaleCrop>false</ScaleCrop>
  <Company>Microsoft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教务处</dc:creator>
  <cp:lastModifiedBy>教务处</cp:lastModifiedBy>
  <cp:revision>26</cp:revision>
  <dcterms:created xsi:type="dcterms:W3CDTF">2018-09-02T09:07:00Z</dcterms:created>
  <dcterms:modified xsi:type="dcterms:W3CDTF">2018-09-10T09:21:00Z</dcterms:modified>
</cp:coreProperties>
</file>