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F8E" w:rsidRPr="00236069" w:rsidRDefault="00414DBE">
      <w:pPr>
        <w:jc w:val="center"/>
        <w:rPr>
          <w:rFonts w:ascii="方正小标宋简体" w:eastAsia="方正小标宋简体"/>
          <w:sz w:val="44"/>
          <w:szCs w:val="44"/>
        </w:rPr>
      </w:pPr>
      <w:r w:rsidRPr="00236069">
        <w:rPr>
          <w:rFonts w:ascii="方正小标宋简体" w:eastAsia="方正小标宋简体" w:hint="eastAsia"/>
          <w:sz w:val="44"/>
          <w:szCs w:val="44"/>
        </w:rPr>
        <w:t>关于</w:t>
      </w:r>
      <w:r w:rsidR="00BD5F3E">
        <w:rPr>
          <w:rFonts w:ascii="方正小标宋简体" w:eastAsia="方正小标宋简体" w:hint="eastAsia"/>
          <w:sz w:val="44"/>
          <w:szCs w:val="44"/>
        </w:rPr>
        <w:t>制定/</w:t>
      </w:r>
      <w:r w:rsidRPr="00236069">
        <w:rPr>
          <w:rFonts w:ascii="方正小标宋简体" w:eastAsia="方正小标宋简体" w:hint="eastAsia"/>
          <w:sz w:val="44"/>
          <w:szCs w:val="44"/>
        </w:rPr>
        <w:t>修订</w:t>
      </w:r>
      <w:r w:rsidR="0090433E" w:rsidRPr="00236069">
        <w:rPr>
          <w:rFonts w:ascii="方正小标宋简体" w:eastAsia="方正小标宋简体" w:hint="eastAsia"/>
          <w:sz w:val="44"/>
          <w:szCs w:val="44"/>
        </w:rPr>
        <w:t>2019</w:t>
      </w:r>
      <w:r w:rsidRPr="00236069">
        <w:rPr>
          <w:rFonts w:ascii="方正小标宋简体" w:eastAsia="方正小标宋简体" w:hint="eastAsia"/>
          <w:sz w:val="44"/>
          <w:szCs w:val="44"/>
        </w:rPr>
        <w:t>级人才培养方案的通知</w:t>
      </w:r>
    </w:p>
    <w:p w:rsidR="00B93F8E" w:rsidRPr="00236069" w:rsidRDefault="00414DBE">
      <w:pPr>
        <w:rPr>
          <w:rFonts w:ascii="仿宋_GB2312" w:eastAsia="仿宋_GB2312"/>
          <w:sz w:val="32"/>
          <w:szCs w:val="32"/>
        </w:rPr>
      </w:pPr>
      <w:r w:rsidRPr="00236069">
        <w:rPr>
          <w:rFonts w:ascii="仿宋_GB2312" w:eastAsia="仿宋_GB2312" w:hint="eastAsia"/>
          <w:sz w:val="32"/>
          <w:szCs w:val="32"/>
        </w:rPr>
        <w:t>各二级教学单位:</w:t>
      </w:r>
    </w:p>
    <w:p w:rsidR="00B93F8E" w:rsidRPr="00236069" w:rsidRDefault="00414DBE">
      <w:pPr>
        <w:rPr>
          <w:rFonts w:ascii="仿宋_GB2312" w:eastAsia="仿宋_GB2312"/>
          <w:sz w:val="32"/>
          <w:szCs w:val="32"/>
        </w:rPr>
      </w:pPr>
      <w:r w:rsidRPr="00236069">
        <w:rPr>
          <w:rFonts w:ascii="仿宋_GB2312" w:eastAsia="仿宋_GB2312" w:hint="eastAsia"/>
          <w:sz w:val="32"/>
          <w:szCs w:val="32"/>
        </w:rPr>
        <w:t xml:space="preserve">   人才培养方案是人才培养的依据和标准，事关学生的培养质量和学校办学目标的实现，为构建与学校人才培养目标相适应的本科教学体系，促进专业的内涵建设，培养勇于担当、善于学习、敢于超越的高素质应用型创新人才，希望各二级教学单位根据《关于修订</w:t>
      </w:r>
      <w:r w:rsidR="0090433E" w:rsidRPr="00236069">
        <w:rPr>
          <w:rFonts w:ascii="仿宋_GB2312" w:eastAsia="仿宋_GB2312" w:hint="eastAsia"/>
          <w:sz w:val="32"/>
          <w:szCs w:val="32"/>
        </w:rPr>
        <w:t>2019</w:t>
      </w:r>
      <w:r w:rsidRPr="00236069">
        <w:rPr>
          <w:rFonts w:ascii="仿宋_GB2312" w:eastAsia="仿宋_GB2312" w:hint="eastAsia"/>
          <w:sz w:val="32"/>
          <w:szCs w:val="32"/>
        </w:rPr>
        <w:t>级本科专业人才培养方案原则意见》文件要求，加强组织领导，调动全体老师积极参与，充分征求各相关企业、行业专家、学生等相关方意见，集思广益，充分论证。扎实做好</w:t>
      </w:r>
      <w:r w:rsidR="0090433E" w:rsidRPr="00236069">
        <w:rPr>
          <w:rFonts w:ascii="仿宋_GB2312" w:eastAsia="仿宋_GB2312" w:hint="eastAsia"/>
          <w:sz w:val="32"/>
          <w:szCs w:val="32"/>
        </w:rPr>
        <w:t>2019</w:t>
      </w:r>
      <w:r w:rsidRPr="00236069">
        <w:rPr>
          <w:rFonts w:ascii="仿宋_GB2312" w:eastAsia="仿宋_GB2312" w:hint="eastAsia"/>
          <w:sz w:val="32"/>
          <w:szCs w:val="32"/>
        </w:rPr>
        <w:t>级人才培养方案的修订工作。</w:t>
      </w:r>
    </w:p>
    <w:p w:rsidR="00864382" w:rsidRPr="00236069" w:rsidRDefault="0090433E" w:rsidP="00236069">
      <w:pPr>
        <w:adjustRightInd w:val="0"/>
        <w:snapToGrid w:val="0"/>
        <w:spacing w:line="360" w:lineRule="auto"/>
        <w:ind w:firstLineChars="255" w:firstLine="816"/>
        <w:rPr>
          <w:rFonts w:ascii="仿宋_GB2312" w:eastAsia="仿宋_GB2312"/>
          <w:sz w:val="32"/>
          <w:szCs w:val="32"/>
        </w:rPr>
      </w:pPr>
      <w:r w:rsidRPr="00236069">
        <w:rPr>
          <w:rFonts w:ascii="仿宋_GB2312" w:eastAsia="仿宋_GB2312" w:hint="eastAsia"/>
          <w:sz w:val="32"/>
          <w:szCs w:val="32"/>
        </w:rPr>
        <w:t>2019</w:t>
      </w:r>
      <w:r w:rsidR="00414DBE" w:rsidRPr="00236069">
        <w:rPr>
          <w:rFonts w:ascii="仿宋_GB2312" w:eastAsia="仿宋_GB2312" w:hint="eastAsia"/>
          <w:sz w:val="32"/>
          <w:szCs w:val="32"/>
        </w:rPr>
        <w:t>级本科专业人才培养方案修订中的指导意见和具体要求，请查看相关附件</w:t>
      </w:r>
      <w:r w:rsidR="003B3B5A" w:rsidRPr="00236069">
        <w:rPr>
          <w:rFonts w:ascii="仿宋_GB2312" w:eastAsia="仿宋_GB2312" w:hint="eastAsia"/>
          <w:sz w:val="32"/>
          <w:szCs w:val="32"/>
        </w:rPr>
        <w:t>。</w:t>
      </w:r>
      <w:r w:rsidR="00864382" w:rsidRPr="00236069">
        <w:rPr>
          <w:rFonts w:ascii="仿宋_GB2312" w:eastAsia="仿宋_GB2312" w:hint="eastAsia"/>
          <w:sz w:val="32"/>
          <w:szCs w:val="32"/>
        </w:rPr>
        <w:t>人才培养方案填报系统中，教务处已经将2018级人才培养方案全部复制到2019级，各专业负责人严格按照2019级公共课程安排（附件2）特别是今年有调整</w:t>
      </w:r>
      <w:r w:rsidR="00236069" w:rsidRPr="00236069">
        <w:rPr>
          <w:rFonts w:ascii="仿宋_GB2312" w:eastAsia="仿宋_GB2312" w:hint="eastAsia"/>
          <w:sz w:val="32"/>
          <w:szCs w:val="32"/>
        </w:rPr>
        <w:t>的公共课程，</w:t>
      </w:r>
      <w:r w:rsidR="00864382" w:rsidRPr="00236069">
        <w:rPr>
          <w:rFonts w:ascii="仿宋_GB2312" w:eastAsia="仿宋_GB2312" w:hint="eastAsia"/>
          <w:sz w:val="32"/>
          <w:szCs w:val="32"/>
        </w:rPr>
        <w:t>进行核实和更换</w:t>
      </w:r>
      <w:r w:rsidR="00236069" w:rsidRPr="00236069">
        <w:rPr>
          <w:rFonts w:ascii="仿宋_GB2312" w:eastAsia="仿宋_GB2312" w:hint="eastAsia"/>
          <w:sz w:val="32"/>
          <w:szCs w:val="32"/>
        </w:rPr>
        <w:t>。专业课程需要调整的，请按照附件8填报教程进行。</w:t>
      </w:r>
    </w:p>
    <w:p w:rsidR="00864382" w:rsidRPr="00236069" w:rsidRDefault="00864382" w:rsidP="00236069">
      <w:pPr>
        <w:adjustRightInd w:val="0"/>
        <w:snapToGrid w:val="0"/>
        <w:spacing w:line="360" w:lineRule="auto"/>
        <w:ind w:firstLineChars="255" w:firstLine="816"/>
        <w:rPr>
          <w:rFonts w:ascii="仿宋_GB2312" w:eastAsia="仿宋_GB2312"/>
          <w:sz w:val="32"/>
          <w:szCs w:val="32"/>
        </w:rPr>
      </w:pPr>
      <w:r w:rsidRPr="00236069">
        <w:rPr>
          <w:rFonts w:ascii="仿宋_GB2312" w:eastAsia="仿宋_GB2312" w:hint="eastAsia"/>
          <w:sz w:val="32"/>
          <w:szCs w:val="32"/>
        </w:rPr>
        <w:t>除了2019年新增设的专业</w:t>
      </w:r>
      <w:r w:rsidR="00236069" w:rsidRPr="00236069">
        <w:rPr>
          <w:rFonts w:ascii="仿宋_GB2312" w:eastAsia="仿宋_GB2312" w:hint="eastAsia"/>
          <w:sz w:val="32"/>
          <w:szCs w:val="32"/>
        </w:rPr>
        <w:t>，需要提交附件5或附件6修订报告，其他专业如果人才培养方案修订幅度不大，无须再提交修订报告。</w:t>
      </w:r>
    </w:p>
    <w:p w:rsidR="003B3B5A" w:rsidRPr="00236069" w:rsidRDefault="003B3B5A" w:rsidP="00236069">
      <w:pPr>
        <w:adjustRightInd w:val="0"/>
        <w:snapToGrid w:val="0"/>
        <w:spacing w:line="360" w:lineRule="auto"/>
        <w:ind w:firstLineChars="255" w:firstLine="816"/>
        <w:rPr>
          <w:rFonts w:eastAsia="仿宋_GB2312"/>
          <w:sz w:val="32"/>
          <w:szCs w:val="32"/>
        </w:rPr>
      </w:pPr>
      <w:r w:rsidRPr="00236069">
        <w:rPr>
          <w:rFonts w:ascii="仿宋_GB2312" w:eastAsia="仿宋_GB2312"/>
          <w:sz w:val="32"/>
          <w:szCs w:val="32"/>
        </w:rPr>
        <w:t>已通过IEET工程认证的四个专业（机械设计制造及其自动化、电子信息工程、应用化学、软件工程）</w:t>
      </w:r>
      <w:r w:rsidR="00864382" w:rsidRPr="00236069">
        <w:rPr>
          <w:rFonts w:eastAsia="仿宋_GB2312" w:hint="eastAsia"/>
          <w:sz w:val="32"/>
          <w:szCs w:val="32"/>
        </w:rPr>
        <w:t>启动国家工</w:t>
      </w:r>
      <w:r w:rsidR="00864382" w:rsidRPr="00236069">
        <w:rPr>
          <w:rFonts w:eastAsia="仿宋_GB2312" w:hint="eastAsia"/>
          <w:sz w:val="32"/>
          <w:szCs w:val="32"/>
        </w:rPr>
        <w:lastRenderedPageBreak/>
        <w:t>程认证准备工作，对</w:t>
      </w:r>
      <w:r w:rsidR="00864382" w:rsidRPr="00236069">
        <w:rPr>
          <w:rFonts w:eastAsia="仿宋_GB2312" w:hint="eastAsia"/>
          <w:sz w:val="32"/>
          <w:szCs w:val="32"/>
        </w:rPr>
        <w:t>2019</w:t>
      </w:r>
      <w:r w:rsidR="00864382" w:rsidRPr="00236069">
        <w:rPr>
          <w:rFonts w:eastAsia="仿宋_GB2312" w:hint="eastAsia"/>
          <w:sz w:val="32"/>
          <w:szCs w:val="32"/>
        </w:rPr>
        <w:t>年人才培养方案和课程大纲修订具体工作教务处</w:t>
      </w:r>
      <w:r w:rsidR="00046E78" w:rsidRPr="00236069">
        <w:rPr>
          <w:rFonts w:ascii="仿宋_GB2312" w:eastAsia="仿宋_GB2312" w:hint="eastAsia"/>
          <w:sz w:val="32"/>
          <w:szCs w:val="32"/>
        </w:rPr>
        <w:t>择期</w:t>
      </w:r>
      <w:r w:rsidRPr="00236069">
        <w:rPr>
          <w:rFonts w:ascii="仿宋_GB2312" w:eastAsia="仿宋_GB2312" w:hint="eastAsia"/>
          <w:sz w:val="32"/>
          <w:szCs w:val="32"/>
        </w:rPr>
        <w:t>组织</w:t>
      </w:r>
      <w:r w:rsidR="00046E78" w:rsidRPr="00236069">
        <w:rPr>
          <w:rFonts w:ascii="仿宋_GB2312" w:eastAsia="仿宋_GB2312" w:hint="eastAsia"/>
          <w:sz w:val="32"/>
          <w:szCs w:val="32"/>
        </w:rPr>
        <w:t>相关培训</w:t>
      </w:r>
      <w:r w:rsidR="00864382" w:rsidRPr="00236069">
        <w:rPr>
          <w:rFonts w:ascii="仿宋_GB2312" w:eastAsia="仿宋_GB2312" w:hint="eastAsia"/>
          <w:sz w:val="32"/>
          <w:szCs w:val="32"/>
        </w:rPr>
        <w:t>和调研后再具体实施</w:t>
      </w:r>
      <w:r w:rsidR="00046E78" w:rsidRPr="00236069">
        <w:rPr>
          <w:rFonts w:ascii="仿宋_GB2312" w:eastAsia="仿宋_GB2312" w:hint="eastAsia"/>
          <w:sz w:val="32"/>
          <w:szCs w:val="32"/>
        </w:rPr>
        <w:t>。</w:t>
      </w:r>
    </w:p>
    <w:p w:rsidR="00B93F8E" w:rsidRPr="00236069" w:rsidRDefault="00414DBE" w:rsidP="0023606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36069">
        <w:rPr>
          <w:rFonts w:ascii="仿宋_GB2312" w:eastAsia="仿宋_GB2312" w:hint="eastAsia"/>
          <w:sz w:val="32"/>
          <w:szCs w:val="32"/>
        </w:rPr>
        <w:t>各二级教学单位请在</w:t>
      </w:r>
      <w:r w:rsidR="0090433E" w:rsidRPr="00236069">
        <w:rPr>
          <w:rFonts w:ascii="仿宋_GB2312" w:eastAsia="仿宋_GB2312" w:hint="eastAsia"/>
          <w:sz w:val="32"/>
          <w:szCs w:val="32"/>
        </w:rPr>
        <w:t>2019</w:t>
      </w:r>
      <w:r w:rsidRPr="00236069">
        <w:rPr>
          <w:rFonts w:ascii="仿宋_GB2312" w:eastAsia="仿宋_GB2312" w:hint="eastAsia"/>
          <w:sz w:val="32"/>
          <w:szCs w:val="32"/>
        </w:rPr>
        <w:t>年</w:t>
      </w:r>
      <w:r w:rsidR="003B3B5A" w:rsidRPr="00236069">
        <w:rPr>
          <w:rFonts w:ascii="仿宋_GB2312" w:eastAsia="仿宋_GB2312" w:hint="eastAsia"/>
          <w:sz w:val="32"/>
          <w:szCs w:val="32"/>
        </w:rPr>
        <w:t>6</w:t>
      </w:r>
      <w:r w:rsidRPr="00236069">
        <w:rPr>
          <w:rFonts w:ascii="仿宋_GB2312" w:eastAsia="仿宋_GB2312" w:hint="eastAsia"/>
          <w:sz w:val="32"/>
          <w:szCs w:val="32"/>
        </w:rPr>
        <w:t>月</w:t>
      </w:r>
      <w:r w:rsidR="00AA06A3">
        <w:rPr>
          <w:rFonts w:ascii="仿宋_GB2312" w:eastAsia="仿宋_GB2312" w:hint="eastAsia"/>
          <w:sz w:val="32"/>
          <w:szCs w:val="32"/>
        </w:rPr>
        <w:t>25</w:t>
      </w:r>
      <w:r w:rsidRPr="00236069">
        <w:rPr>
          <w:rFonts w:ascii="仿宋_GB2312" w:eastAsia="仿宋_GB2312" w:hint="eastAsia"/>
          <w:sz w:val="32"/>
          <w:szCs w:val="32"/>
        </w:rPr>
        <w:t>日前完成方案的修订工作，按程序审定后上传到学校青果系统及人才培养方案系统，</w:t>
      </w:r>
      <w:r w:rsidR="00AF30E3" w:rsidRPr="00236069">
        <w:rPr>
          <w:rFonts w:ascii="仿宋_GB2312" w:eastAsia="仿宋_GB2312" w:hint="eastAsia"/>
          <w:sz w:val="32"/>
          <w:szCs w:val="32"/>
        </w:rPr>
        <w:t>并将</w:t>
      </w:r>
      <w:r w:rsidR="0090433E" w:rsidRPr="00236069">
        <w:rPr>
          <w:rFonts w:ascii="仿宋_GB2312" w:eastAsia="仿宋_GB2312" w:hint="eastAsia"/>
          <w:sz w:val="32"/>
          <w:szCs w:val="32"/>
        </w:rPr>
        <w:t>2019</w:t>
      </w:r>
      <w:r w:rsidR="00AF30E3" w:rsidRPr="00236069">
        <w:rPr>
          <w:rFonts w:ascii="仿宋_GB2312" w:eastAsia="仿宋_GB2312" w:hint="eastAsia"/>
          <w:sz w:val="32"/>
          <w:szCs w:val="32"/>
        </w:rPr>
        <w:t>级人才培养方案修订报告电子档</w:t>
      </w:r>
      <w:r w:rsidR="00236069">
        <w:rPr>
          <w:rFonts w:ascii="仿宋_GB2312" w:eastAsia="仿宋_GB2312" w:hint="eastAsia"/>
          <w:sz w:val="32"/>
          <w:szCs w:val="32"/>
        </w:rPr>
        <w:t>（新设专业）</w:t>
      </w:r>
      <w:r w:rsidR="00AF30E3" w:rsidRPr="00236069">
        <w:rPr>
          <w:rFonts w:ascii="仿宋_GB2312" w:eastAsia="仿宋_GB2312" w:hint="eastAsia"/>
          <w:sz w:val="32"/>
          <w:szCs w:val="32"/>
        </w:rPr>
        <w:t>发到</w:t>
      </w:r>
      <w:proofErr w:type="gramStart"/>
      <w:r w:rsidR="00AF30E3" w:rsidRPr="00236069">
        <w:rPr>
          <w:rFonts w:ascii="仿宋_GB2312" w:eastAsia="仿宋_GB2312" w:hint="eastAsia"/>
          <w:sz w:val="32"/>
          <w:szCs w:val="32"/>
        </w:rPr>
        <w:t>黄旭其</w:t>
      </w:r>
      <w:proofErr w:type="gramEnd"/>
      <w:r w:rsidR="00AF30E3" w:rsidRPr="00236069">
        <w:rPr>
          <w:rFonts w:ascii="仿宋_GB2312" w:eastAsia="仿宋_GB2312" w:hint="eastAsia"/>
          <w:sz w:val="32"/>
          <w:szCs w:val="32"/>
        </w:rPr>
        <w:t>OA办公邮箱，</w:t>
      </w:r>
      <w:r w:rsidR="0090433E" w:rsidRPr="00236069">
        <w:rPr>
          <w:rFonts w:ascii="仿宋_GB2312" w:eastAsia="仿宋_GB2312" w:hint="eastAsia"/>
          <w:sz w:val="32"/>
          <w:szCs w:val="32"/>
        </w:rPr>
        <w:t>2019</w:t>
      </w:r>
      <w:r w:rsidR="00AF30E3" w:rsidRPr="00236069">
        <w:rPr>
          <w:rFonts w:ascii="仿宋_GB2312" w:eastAsia="仿宋_GB2312" w:hint="eastAsia"/>
          <w:sz w:val="32"/>
          <w:szCs w:val="32"/>
        </w:rPr>
        <w:t>年7月</w:t>
      </w:r>
      <w:r w:rsidR="00046E78" w:rsidRPr="00236069">
        <w:rPr>
          <w:rFonts w:ascii="仿宋_GB2312" w:eastAsia="仿宋_GB2312" w:hint="eastAsia"/>
          <w:sz w:val="32"/>
          <w:szCs w:val="32"/>
        </w:rPr>
        <w:t>1</w:t>
      </w:r>
      <w:r w:rsidR="00AF30E3" w:rsidRPr="00236069">
        <w:rPr>
          <w:rFonts w:ascii="仿宋_GB2312" w:eastAsia="仿宋_GB2312" w:hint="eastAsia"/>
          <w:sz w:val="32"/>
          <w:szCs w:val="32"/>
        </w:rPr>
        <w:t>日前</w:t>
      </w:r>
      <w:r w:rsidRPr="00236069">
        <w:rPr>
          <w:rFonts w:ascii="仿宋_GB2312" w:eastAsia="仿宋_GB2312" w:hint="eastAsia"/>
          <w:sz w:val="32"/>
          <w:szCs w:val="32"/>
        </w:rPr>
        <w:t>将</w:t>
      </w:r>
      <w:r w:rsidR="00AF30E3" w:rsidRPr="00236069">
        <w:rPr>
          <w:rFonts w:ascii="仿宋_GB2312" w:eastAsia="仿宋_GB2312" w:hint="eastAsia"/>
          <w:sz w:val="32"/>
          <w:szCs w:val="32"/>
        </w:rPr>
        <w:t>修订报告和方案</w:t>
      </w:r>
      <w:r w:rsidRPr="00236069">
        <w:rPr>
          <w:rFonts w:ascii="仿宋_GB2312" w:eastAsia="仿宋_GB2312" w:hint="eastAsia"/>
          <w:sz w:val="32"/>
          <w:szCs w:val="32"/>
        </w:rPr>
        <w:t>纸质材料提交到教务处。</w:t>
      </w:r>
    </w:p>
    <w:p w:rsidR="00B93F8E" w:rsidRPr="00236069" w:rsidRDefault="00414DBE">
      <w:pPr>
        <w:adjustRightInd w:val="0"/>
        <w:spacing w:line="312" w:lineRule="auto"/>
        <w:ind w:firstLine="435"/>
        <w:rPr>
          <w:rFonts w:ascii="仿宋_GB2312" w:eastAsia="仿宋_GB2312" w:hAnsi="宋体" w:cs="宋体"/>
          <w:kern w:val="0"/>
          <w:sz w:val="32"/>
          <w:szCs w:val="32"/>
        </w:rPr>
      </w:pPr>
      <w:r w:rsidRPr="00236069">
        <w:rPr>
          <w:rFonts w:ascii="仿宋_GB2312" w:eastAsia="仿宋_GB2312" w:hint="eastAsia"/>
          <w:sz w:val="32"/>
          <w:szCs w:val="32"/>
        </w:rPr>
        <w:t>附件：</w:t>
      </w:r>
      <w:hyperlink r:id="rId9" w:tooltip="人才培养方案修订材料下载" w:history="1">
        <w:r w:rsidRPr="00236069">
          <w:rPr>
            <w:rFonts w:ascii="仿宋_GB2312" w:eastAsia="仿宋_GB2312" w:hAnsi="宋体" w:cs="宋体" w:hint="eastAsia"/>
            <w:color w:val="000000"/>
            <w:kern w:val="0"/>
            <w:sz w:val="32"/>
            <w:szCs w:val="32"/>
            <w:u w:val="single"/>
          </w:rPr>
          <w:t>人才培养方案修订材料下载</w:t>
        </w:r>
      </w:hyperlink>
    </w:p>
    <w:p w:rsidR="00B93F8E" w:rsidRPr="00236069" w:rsidRDefault="00414DBE" w:rsidP="00D016EB">
      <w:pPr>
        <w:pStyle w:val="a6"/>
        <w:widowControl/>
        <w:numPr>
          <w:ilvl w:val="0"/>
          <w:numId w:val="1"/>
        </w:numPr>
        <w:adjustRightInd w:val="0"/>
        <w:spacing w:line="312" w:lineRule="auto"/>
        <w:ind w:firstLineChars="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关于修订</w:t>
      </w:r>
      <w:r w:rsidR="0090433E"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2019</w:t>
      </w:r>
      <w:r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级本科专业人才培养方案的原则意见</w:t>
      </w:r>
    </w:p>
    <w:p w:rsidR="00B567EC" w:rsidRPr="00236069" w:rsidRDefault="0090433E" w:rsidP="00D016EB">
      <w:pPr>
        <w:pStyle w:val="a6"/>
        <w:widowControl/>
        <w:numPr>
          <w:ilvl w:val="0"/>
          <w:numId w:val="1"/>
        </w:numPr>
        <w:adjustRightInd w:val="0"/>
        <w:spacing w:line="312" w:lineRule="auto"/>
        <w:ind w:firstLineChars="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2019</w:t>
      </w:r>
      <w:r w:rsidR="00B567EC"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级公共课程安排</w:t>
      </w:r>
    </w:p>
    <w:p w:rsidR="00D016EB" w:rsidRPr="00236069" w:rsidRDefault="0090433E" w:rsidP="00D016EB">
      <w:pPr>
        <w:pStyle w:val="a6"/>
        <w:widowControl/>
        <w:numPr>
          <w:ilvl w:val="0"/>
          <w:numId w:val="1"/>
        </w:numPr>
        <w:adjustRightInd w:val="0"/>
        <w:spacing w:line="312" w:lineRule="auto"/>
        <w:ind w:firstLineChars="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2019</w:t>
      </w:r>
      <w:r w:rsidR="00337F9C"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级本科专业人才培养方案格式(理工科）</w:t>
      </w:r>
    </w:p>
    <w:p w:rsidR="00D016EB" w:rsidRPr="00236069" w:rsidRDefault="0090433E" w:rsidP="00D016EB">
      <w:pPr>
        <w:pStyle w:val="a6"/>
        <w:widowControl/>
        <w:numPr>
          <w:ilvl w:val="0"/>
          <w:numId w:val="1"/>
        </w:numPr>
        <w:adjustRightInd w:val="0"/>
        <w:spacing w:line="312" w:lineRule="auto"/>
        <w:ind w:firstLineChars="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2019</w:t>
      </w:r>
      <w:r w:rsidR="00337F9C"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级本科专业人才培养方案格式（文科）</w:t>
      </w:r>
    </w:p>
    <w:p w:rsidR="00B567EC" w:rsidRPr="00236069" w:rsidRDefault="0090433E" w:rsidP="00B567EC">
      <w:pPr>
        <w:pStyle w:val="a6"/>
        <w:widowControl/>
        <w:numPr>
          <w:ilvl w:val="0"/>
          <w:numId w:val="1"/>
        </w:numPr>
        <w:adjustRightInd w:val="0"/>
        <w:spacing w:line="312" w:lineRule="auto"/>
        <w:ind w:firstLineChars="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2019</w:t>
      </w:r>
      <w:r w:rsidR="00B567EC"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级工科修订报告格式</w:t>
      </w:r>
    </w:p>
    <w:p w:rsidR="00B567EC" w:rsidRPr="00236069" w:rsidRDefault="0090433E" w:rsidP="00B567EC">
      <w:pPr>
        <w:pStyle w:val="a6"/>
        <w:widowControl/>
        <w:numPr>
          <w:ilvl w:val="0"/>
          <w:numId w:val="1"/>
        </w:numPr>
        <w:adjustRightInd w:val="0"/>
        <w:spacing w:line="312" w:lineRule="auto"/>
        <w:ind w:firstLineChars="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2019</w:t>
      </w:r>
      <w:r w:rsidR="00B567EC"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级文科修订报告格式</w:t>
      </w:r>
    </w:p>
    <w:p w:rsidR="00B93F8E" w:rsidRPr="00236069" w:rsidRDefault="00B567EC" w:rsidP="00D016EB">
      <w:pPr>
        <w:widowControl/>
        <w:adjustRightInd w:val="0"/>
        <w:spacing w:line="312" w:lineRule="auto"/>
        <w:ind w:left="43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7</w:t>
      </w:r>
      <w:r w:rsidR="00414DBE"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.</w:t>
      </w:r>
      <w:r w:rsidR="00337F9C"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课程设置及课时安排表</w:t>
      </w:r>
    </w:p>
    <w:p w:rsidR="00B93F8E" w:rsidRPr="00236069" w:rsidRDefault="00414DBE">
      <w:pPr>
        <w:widowControl/>
        <w:adjustRightInd w:val="0"/>
        <w:spacing w:line="312" w:lineRule="auto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r w:rsidR="00B567EC"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8</w:t>
      </w:r>
      <w:r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.</w:t>
      </w:r>
      <w:r w:rsidR="00337F9C"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人才培养方案填报教</w:t>
      </w:r>
      <w:r w:rsidR="00A313E1"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程</w:t>
      </w:r>
      <w:r w:rsidR="0090433E"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2019</w:t>
      </w:r>
    </w:p>
    <w:p w:rsidR="00B93F8E" w:rsidRPr="00236069" w:rsidRDefault="00B93F8E">
      <w:pPr>
        <w:widowControl/>
        <w:adjustRightInd w:val="0"/>
        <w:spacing w:line="312" w:lineRule="auto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5474A1" w:rsidRPr="00236069" w:rsidRDefault="00414DBE">
      <w:pPr>
        <w:widowControl/>
        <w:adjustRightInd w:val="0"/>
        <w:spacing w:line="312" w:lineRule="auto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联系人：</w:t>
      </w:r>
      <w:proofErr w:type="gramStart"/>
      <w:r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黄旭其</w:t>
      </w:r>
      <w:proofErr w:type="gramEnd"/>
      <w:r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：22862022    </w:t>
      </w:r>
    </w:p>
    <w:p w:rsidR="00B93F8E" w:rsidRPr="00236069" w:rsidRDefault="0090433E" w:rsidP="00236069">
      <w:pPr>
        <w:widowControl/>
        <w:adjustRightInd w:val="0"/>
        <w:spacing w:line="312" w:lineRule="auto"/>
        <w:ind w:firstLineChars="450" w:firstLine="14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詹茂森</w:t>
      </w:r>
      <w:r w:rsidR="00414DBE"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（系统录入与维护） 2286</w:t>
      </w:r>
      <w:r w:rsidR="00D016EB"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1</w:t>
      </w:r>
      <w:r w:rsidRPr="00236069">
        <w:rPr>
          <w:rFonts w:ascii="仿宋_GB2312" w:eastAsia="仿宋_GB2312" w:hAnsi="宋体" w:cs="宋体" w:hint="eastAsia"/>
          <w:kern w:val="0"/>
          <w:sz w:val="32"/>
          <w:szCs w:val="32"/>
        </w:rPr>
        <w:t>632</w:t>
      </w:r>
    </w:p>
    <w:p w:rsidR="00B93F8E" w:rsidRPr="00236069" w:rsidRDefault="00B93F8E">
      <w:pPr>
        <w:rPr>
          <w:rFonts w:ascii="仿宋_GB2312" w:eastAsia="仿宋_GB2312"/>
          <w:sz w:val="32"/>
          <w:szCs w:val="32"/>
        </w:rPr>
      </w:pPr>
    </w:p>
    <w:p w:rsidR="00B93F8E" w:rsidRPr="00236069" w:rsidRDefault="00B93F8E">
      <w:pPr>
        <w:rPr>
          <w:rFonts w:ascii="仿宋_GB2312" w:eastAsia="仿宋_GB2312"/>
          <w:sz w:val="32"/>
          <w:szCs w:val="32"/>
        </w:rPr>
      </w:pPr>
    </w:p>
    <w:p w:rsidR="00B93F8E" w:rsidRPr="00236069" w:rsidRDefault="00414DBE" w:rsidP="00236069">
      <w:pPr>
        <w:ind w:right="640" w:firstLineChars="1550" w:firstLine="4960"/>
        <w:rPr>
          <w:rFonts w:ascii="仿宋_GB2312" w:eastAsia="仿宋_GB2312"/>
          <w:sz w:val="32"/>
          <w:szCs w:val="32"/>
        </w:rPr>
      </w:pPr>
      <w:r w:rsidRPr="00236069">
        <w:rPr>
          <w:rFonts w:ascii="仿宋_GB2312" w:eastAsia="仿宋_GB2312" w:hint="eastAsia"/>
          <w:sz w:val="32"/>
          <w:szCs w:val="32"/>
        </w:rPr>
        <w:t>教务处</w:t>
      </w:r>
    </w:p>
    <w:p w:rsidR="00B93F8E" w:rsidRPr="00236069" w:rsidRDefault="0090433E" w:rsidP="00236069">
      <w:pPr>
        <w:ind w:right="640" w:firstLineChars="1300" w:firstLine="4160"/>
        <w:rPr>
          <w:rFonts w:ascii="仿宋_GB2312" w:eastAsia="仿宋_GB2312"/>
          <w:sz w:val="32"/>
          <w:szCs w:val="32"/>
        </w:rPr>
      </w:pPr>
      <w:r w:rsidRPr="00236069">
        <w:rPr>
          <w:rFonts w:ascii="仿宋_GB2312" w:eastAsia="仿宋_GB2312" w:hint="eastAsia"/>
          <w:sz w:val="32"/>
          <w:szCs w:val="32"/>
        </w:rPr>
        <w:lastRenderedPageBreak/>
        <w:t>2019</w:t>
      </w:r>
      <w:r w:rsidR="00414DBE" w:rsidRPr="00236069">
        <w:rPr>
          <w:rFonts w:ascii="仿宋_GB2312" w:eastAsia="仿宋_GB2312" w:hint="eastAsia"/>
          <w:sz w:val="32"/>
          <w:szCs w:val="32"/>
        </w:rPr>
        <w:t>年</w:t>
      </w:r>
      <w:r w:rsidR="00670A25" w:rsidRPr="00236069">
        <w:rPr>
          <w:rFonts w:ascii="仿宋_GB2312" w:eastAsia="仿宋_GB2312" w:hint="eastAsia"/>
          <w:sz w:val="32"/>
          <w:szCs w:val="32"/>
        </w:rPr>
        <w:t>5</w:t>
      </w:r>
      <w:r w:rsidR="00414DBE" w:rsidRPr="00236069">
        <w:rPr>
          <w:rFonts w:ascii="仿宋_GB2312" w:eastAsia="仿宋_GB2312" w:hint="eastAsia"/>
          <w:sz w:val="32"/>
          <w:szCs w:val="32"/>
        </w:rPr>
        <w:t>月</w:t>
      </w:r>
      <w:r w:rsidR="00AA06A3">
        <w:rPr>
          <w:rFonts w:ascii="仿宋_GB2312" w:eastAsia="仿宋_GB2312" w:hint="eastAsia"/>
          <w:sz w:val="32"/>
          <w:szCs w:val="32"/>
        </w:rPr>
        <w:t>22</w:t>
      </w:r>
      <w:bookmarkStart w:id="0" w:name="_GoBack"/>
      <w:bookmarkEnd w:id="0"/>
      <w:r w:rsidR="00414DBE" w:rsidRPr="00236069">
        <w:rPr>
          <w:rFonts w:ascii="仿宋_GB2312" w:eastAsia="仿宋_GB2312" w:hint="eastAsia"/>
          <w:sz w:val="32"/>
          <w:szCs w:val="32"/>
        </w:rPr>
        <w:t>日</w:t>
      </w:r>
    </w:p>
    <w:sectPr w:rsidR="00B93F8E" w:rsidRPr="002360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A0F" w:rsidRDefault="005E6A0F" w:rsidP="003B312A">
      <w:r>
        <w:separator/>
      </w:r>
    </w:p>
  </w:endnote>
  <w:endnote w:type="continuationSeparator" w:id="0">
    <w:p w:rsidR="005E6A0F" w:rsidRDefault="005E6A0F" w:rsidP="003B3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A0F" w:rsidRDefault="005E6A0F" w:rsidP="003B312A">
      <w:r>
        <w:separator/>
      </w:r>
    </w:p>
  </w:footnote>
  <w:footnote w:type="continuationSeparator" w:id="0">
    <w:p w:rsidR="005E6A0F" w:rsidRDefault="005E6A0F" w:rsidP="003B3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D5DFF"/>
    <w:multiLevelType w:val="hybridMultilevel"/>
    <w:tmpl w:val="E772801A"/>
    <w:lvl w:ilvl="0" w:tplc="A4E69C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DC1"/>
    <w:rsid w:val="000106A4"/>
    <w:rsid w:val="00042E94"/>
    <w:rsid w:val="00046E78"/>
    <w:rsid w:val="000E4BAD"/>
    <w:rsid w:val="00110E20"/>
    <w:rsid w:val="00194482"/>
    <w:rsid w:val="00236069"/>
    <w:rsid w:val="00337F9C"/>
    <w:rsid w:val="003674DC"/>
    <w:rsid w:val="003B312A"/>
    <w:rsid w:val="003B3B5A"/>
    <w:rsid w:val="003E2743"/>
    <w:rsid w:val="00414DBE"/>
    <w:rsid w:val="00481D99"/>
    <w:rsid w:val="004F12E5"/>
    <w:rsid w:val="005474A1"/>
    <w:rsid w:val="005D3ABB"/>
    <w:rsid w:val="005E6A0F"/>
    <w:rsid w:val="00670A25"/>
    <w:rsid w:val="006806DB"/>
    <w:rsid w:val="00706F9C"/>
    <w:rsid w:val="00864382"/>
    <w:rsid w:val="00866DC1"/>
    <w:rsid w:val="008F63C0"/>
    <w:rsid w:val="0090433E"/>
    <w:rsid w:val="00920A9A"/>
    <w:rsid w:val="00935441"/>
    <w:rsid w:val="00937EA5"/>
    <w:rsid w:val="009F3494"/>
    <w:rsid w:val="00A313E1"/>
    <w:rsid w:val="00A823EC"/>
    <w:rsid w:val="00A86DAE"/>
    <w:rsid w:val="00AA06A3"/>
    <w:rsid w:val="00AA5033"/>
    <w:rsid w:val="00AF30E3"/>
    <w:rsid w:val="00B567EC"/>
    <w:rsid w:val="00B93F8E"/>
    <w:rsid w:val="00BD1CA6"/>
    <w:rsid w:val="00BD5F3E"/>
    <w:rsid w:val="00C45BE8"/>
    <w:rsid w:val="00C83844"/>
    <w:rsid w:val="00CF3D10"/>
    <w:rsid w:val="00D016EB"/>
    <w:rsid w:val="00D36485"/>
    <w:rsid w:val="00DB37A9"/>
    <w:rsid w:val="00DD314A"/>
    <w:rsid w:val="00E50A67"/>
    <w:rsid w:val="00EE181B"/>
    <w:rsid w:val="00F447E1"/>
    <w:rsid w:val="00F541A0"/>
    <w:rsid w:val="0523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00000"/>
      <w:u w:val="non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99"/>
    <w:unhideWhenUsed/>
    <w:rsid w:val="00D016E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00000"/>
      <w:u w:val="non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99"/>
    <w:unhideWhenUsed/>
    <w:rsid w:val="00D016E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jwc.dgut.edu.cn/Article/UploadFiles/201609/2016091917343189.rar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周海鹏</dc:creator>
  <cp:lastModifiedBy>廖文波</cp:lastModifiedBy>
  <cp:revision>21</cp:revision>
  <dcterms:created xsi:type="dcterms:W3CDTF">2018-05-31T02:20:00Z</dcterms:created>
  <dcterms:modified xsi:type="dcterms:W3CDTF">2019-05-22T01:34:00Z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